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887"/>
        <w:gridCol w:w="903"/>
        <w:gridCol w:w="670"/>
        <w:gridCol w:w="750"/>
        <w:gridCol w:w="694"/>
        <w:gridCol w:w="1285"/>
        <w:gridCol w:w="1300"/>
        <w:gridCol w:w="1317"/>
        <w:gridCol w:w="1999"/>
        <w:gridCol w:w="2017"/>
        <w:gridCol w:w="1056"/>
      </w:tblGrid>
      <w:tr w:rsidR="00187F3D" w:rsidTr="00187F3D">
        <w:trPr>
          <w:trHeight w:val="666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3D" w:rsidRDefault="00187F3D" w:rsidP="00594880">
            <w:pPr>
              <w:spacing w:line="52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黑体" w:eastAsia="黑体" w:hAnsi="����" w:hint="eastAsia"/>
                <w:sz w:val="28"/>
              </w:rPr>
              <w:t>附件</w:t>
            </w:r>
            <w:r>
              <w:rPr>
                <w:rFonts w:ascii="黑体" w:eastAsia="黑体" w:hAnsi="����"/>
                <w:sz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9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3D" w:rsidRDefault="00187F3D" w:rsidP="0059488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87F3D" w:rsidTr="00187F3D">
        <w:trPr>
          <w:trHeight w:val="777"/>
          <w:jc w:val="center"/>
        </w:trPr>
        <w:tc>
          <w:tcPr>
            <w:tcW w:w="13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丹阳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市人民医院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2019年第一批社会化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用工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招聘岗位表</w:t>
            </w:r>
          </w:p>
        </w:tc>
      </w:tr>
      <w:tr w:rsidR="00187F3D" w:rsidTr="00187F3D">
        <w:trPr>
          <w:trHeight w:val="825"/>
          <w:jc w:val="center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</w:t>
            </w:r>
          </w:p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代码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</w:t>
            </w:r>
          </w:p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</w:t>
            </w:r>
          </w:p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类别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开考比例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应聘条件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考试方式及</w:t>
            </w:r>
          </w:p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成绩计算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187F3D" w:rsidTr="00187F3D">
        <w:trPr>
          <w:trHeight w:val="825"/>
          <w:jc w:val="center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其它</w:t>
            </w: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</w:tr>
      <w:tr w:rsidR="00187F3D" w:rsidTr="00F357D1">
        <w:trPr>
          <w:trHeight w:val="1271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护士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43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1:1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不限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普通院校</w:t>
            </w:r>
          </w:p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大专及以上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18周岁以上，30周岁以下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护理</w:t>
            </w:r>
            <w:r>
              <w:rPr>
                <w:rFonts w:ascii="仿宋" w:eastAsia="仿宋" w:hAnsi="仿宋" w:cs="宋体"/>
                <w:kern w:val="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护理学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2017、2018年度往届毕业生，须取得护士</w:t>
            </w:r>
            <w:r>
              <w:rPr>
                <w:rFonts w:ascii="仿宋" w:eastAsia="仿宋" w:hAnsi="仿宋" w:cs="宋体"/>
                <w:kern w:val="0"/>
                <w:szCs w:val="20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技术资格证或护士</w:t>
            </w:r>
            <w:r>
              <w:rPr>
                <w:rFonts w:ascii="仿宋" w:eastAsia="仿宋" w:hAnsi="仿宋" w:cs="宋体"/>
                <w:kern w:val="0"/>
                <w:szCs w:val="20"/>
              </w:rPr>
              <w:t>执业资格考试成绩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合格</w:t>
            </w:r>
            <w:r>
              <w:rPr>
                <w:rFonts w:ascii="仿宋" w:eastAsia="仿宋" w:hAnsi="仿宋" w:cs="宋体"/>
                <w:kern w:val="0"/>
                <w:szCs w:val="20"/>
              </w:rPr>
              <w:t>证明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，并提供二级甲等（含）以上医院工作证明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专业知识笔试45%、专业面试</w:t>
            </w:r>
            <w:r w:rsidR="00F357D1">
              <w:rPr>
                <w:rFonts w:ascii="仿宋" w:eastAsia="仿宋" w:hAnsi="仿宋" w:cs="宋体" w:hint="eastAsia"/>
                <w:kern w:val="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%、护理操作</w:t>
            </w:r>
            <w:r w:rsidR="00F357D1">
              <w:rPr>
                <w:rFonts w:ascii="仿宋" w:eastAsia="仿宋" w:hAnsi="仿宋" w:cs="宋体" w:hint="eastAsia"/>
                <w:kern w:val="0"/>
                <w:szCs w:val="20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187F3D" w:rsidTr="00187F3D">
        <w:trPr>
          <w:trHeight w:val="9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助产士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2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护理（助产方向）、助产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 xml:space="preserve">　</w:t>
            </w:r>
          </w:p>
        </w:tc>
      </w:tr>
      <w:tr w:rsidR="00187F3D" w:rsidTr="00187F3D">
        <w:trPr>
          <w:trHeight w:val="187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麻醉</w:t>
            </w:r>
          </w:p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1:1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不限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普通院校</w:t>
            </w:r>
          </w:p>
          <w:p w:rsidR="00187F3D" w:rsidRDefault="00187F3D" w:rsidP="00594880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18周岁以上，30周岁以下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护理学（麻醉护理方向）、麻醉护理、麻醉护理学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2017、2018年度往届毕业生，须取得护士</w:t>
            </w:r>
            <w:r>
              <w:rPr>
                <w:rFonts w:ascii="仿宋" w:eastAsia="仿宋" w:hAnsi="仿宋" w:cs="宋体"/>
                <w:kern w:val="0"/>
                <w:szCs w:val="20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技术资格证或护士</w:t>
            </w:r>
            <w:r>
              <w:rPr>
                <w:rFonts w:ascii="仿宋" w:eastAsia="仿宋" w:hAnsi="仿宋" w:cs="宋体"/>
                <w:kern w:val="0"/>
                <w:szCs w:val="20"/>
              </w:rPr>
              <w:t>执业资格考试成绩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合格</w:t>
            </w:r>
            <w:r>
              <w:rPr>
                <w:rFonts w:ascii="仿宋" w:eastAsia="仿宋" w:hAnsi="仿宋" w:cs="宋体"/>
                <w:kern w:val="0"/>
                <w:szCs w:val="20"/>
              </w:rPr>
              <w:t>证明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，并提供二级甲等（含）以上医院工作证明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专业知识笔试45%、专业面试</w:t>
            </w:r>
            <w:r w:rsidR="00F357D1">
              <w:rPr>
                <w:rFonts w:ascii="仿宋" w:eastAsia="仿宋" w:hAnsi="仿宋" w:cs="宋体" w:hint="eastAsia"/>
                <w:kern w:val="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%、护理操作</w:t>
            </w:r>
            <w:r w:rsidR="00F357D1">
              <w:rPr>
                <w:rFonts w:ascii="仿宋" w:eastAsia="仿宋" w:hAnsi="仿宋" w:cs="宋体" w:hint="eastAsia"/>
                <w:kern w:val="0"/>
                <w:szCs w:val="20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3D" w:rsidRDefault="00187F3D" w:rsidP="005948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</w:p>
        </w:tc>
      </w:tr>
    </w:tbl>
    <w:p w:rsidR="006D67BD" w:rsidRPr="00187F3D" w:rsidRDefault="006D67BD"/>
    <w:sectPr w:rsidR="006D67BD" w:rsidRPr="00187F3D" w:rsidSect="00187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49" w:rsidRDefault="00383549" w:rsidP="00187F3D">
      <w:r>
        <w:separator/>
      </w:r>
    </w:p>
  </w:endnote>
  <w:endnote w:type="continuationSeparator" w:id="0">
    <w:p w:rsidR="00383549" w:rsidRDefault="00383549" w:rsidP="0018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49" w:rsidRDefault="00383549" w:rsidP="00187F3D">
      <w:r>
        <w:separator/>
      </w:r>
    </w:p>
  </w:footnote>
  <w:footnote w:type="continuationSeparator" w:id="0">
    <w:p w:rsidR="00383549" w:rsidRDefault="00383549" w:rsidP="0018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B"/>
    <w:rsid w:val="00187F3D"/>
    <w:rsid w:val="00383549"/>
    <w:rsid w:val="006D67BD"/>
    <w:rsid w:val="00972E4B"/>
    <w:rsid w:val="00C00153"/>
    <w:rsid w:val="00F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BB610-E20B-4103-8F68-E258ACA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丹阳HOSPITAL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2019-02-18T03:32:00Z</dcterms:created>
  <dcterms:modified xsi:type="dcterms:W3CDTF">2019-02-18T04:50:00Z</dcterms:modified>
</cp:coreProperties>
</file>