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76" w:type="dxa"/>
        <w:tblInd w:w="108" w:type="dxa"/>
        <w:tblLook w:val="04A0" w:firstRow="1" w:lastRow="0" w:firstColumn="1" w:lastColumn="0" w:noHBand="0" w:noVBand="1"/>
      </w:tblPr>
      <w:tblGrid>
        <w:gridCol w:w="1098"/>
        <w:gridCol w:w="887"/>
        <w:gridCol w:w="903"/>
        <w:gridCol w:w="670"/>
        <w:gridCol w:w="750"/>
        <w:gridCol w:w="694"/>
        <w:gridCol w:w="1285"/>
        <w:gridCol w:w="1300"/>
        <w:gridCol w:w="1317"/>
        <w:gridCol w:w="1999"/>
        <w:gridCol w:w="2017"/>
        <w:gridCol w:w="1056"/>
      </w:tblGrid>
      <w:tr w:rsidR="00D4663C" w:rsidTr="00D4663C">
        <w:trPr>
          <w:trHeight w:val="666"/>
        </w:trPr>
        <w:tc>
          <w:tcPr>
            <w:tcW w:w="1098" w:type="dxa"/>
            <w:noWrap/>
            <w:vAlign w:val="center"/>
            <w:hideMark/>
          </w:tcPr>
          <w:p w:rsidR="00D4663C" w:rsidRDefault="00D4663C">
            <w:pPr>
              <w:spacing w:line="52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黑体" w:eastAsia="黑体" w:hAnsi="����" w:hint="eastAsia"/>
                <w:sz w:val="28"/>
              </w:rPr>
              <w:t>附件2</w:t>
            </w:r>
          </w:p>
        </w:tc>
        <w:tc>
          <w:tcPr>
            <w:tcW w:w="887" w:type="dxa"/>
            <w:noWrap/>
            <w:vAlign w:val="center"/>
            <w:hideMark/>
          </w:tcPr>
          <w:p w:rsidR="00D4663C" w:rsidRDefault="00D4663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935" w:type="dxa"/>
            <w:gridSpan w:val="9"/>
            <w:noWrap/>
            <w:vAlign w:val="center"/>
            <w:hideMark/>
          </w:tcPr>
          <w:p w:rsidR="00D4663C" w:rsidRDefault="00D4663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center"/>
            <w:hideMark/>
          </w:tcPr>
          <w:p w:rsidR="00D4663C" w:rsidRDefault="00D4663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4663C" w:rsidTr="00D4663C">
        <w:trPr>
          <w:trHeight w:val="777"/>
        </w:trPr>
        <w:tc>
          <w:tcPr>
            <w:tcW w:w="139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丹阳市人民医院2018年第一批社会化用工招聘岗位表</w:t>
            </w:r>
          </w:p>
        </w:tc>
      </w:tr>
      <w:tr w:rsidR="00D4663C" w:rsidTr="00D4663C">
        <w:trPr>
          <w:trHeight w:val="825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岗位</w:t>
            </w:r>
          </w:p>
          <w:p w:rsidR="00D4663C" w:rsidRDefault="00D466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代码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岗位</w:t>
            </w:r>
          </w:p>
          <w:p w:rsidR="00D4663C" w:rsidRDefault="00D466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名称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岗位</w:t>
            </w:r>
          </w:p>
          <w:p w:rsidR="00D4663C" w:rsidRDefault="00D466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类别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招聘人数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开考比例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应聘条件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考试方式及</w:t>
            </w:r>
          </w:p>
          <w:p w:rsidR="00D4663C" w:rsidRDefault="00D466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成绩计算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备注</w:t>
            </w:r>
          </w:p>
        </w:tc>
      </w:tr>
      <w:tr w:rsidR="00D4663C" w:rsidTr="00D4663C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学历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年龄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其它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</w:p>
        </w:tc>
      </w:tr>
      <w:tr w:rsidR="00D4663C" w:rsidTr="00D4663C">
        <w:trPr>
          <w:trHeight w:val="254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仿宋" w:eastAsia="仿宋" w:hAnsi="仿宋" w:cs="宋体"/>
                <w:kern w:val="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Cs w:val="20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仿宋" w:eastAsia="仿宋" w:hAnsi="仿宋" w:cs="宋体"/>
                <w:kern w:val="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Cs w:val="20"/>
              </w:rPr>
              <w:t>护士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仿宋" w:eastAsia="仿宋" w:hAnsi="仿宋" w:cs="宋体"/>
                <w:kern w:val="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Cs w:val="20"/>
              </w:rPr>
              <w:t>C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仿宋" w:eastAsia="仿宋" w:hAnsi="仿宋" w:cs="宋体"/>
                <w:kern w:val="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Cs w:val="20"/>
              </w:rPr>
              <w:t>20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仿宋" w:eastAsia="仿宋" w:hAnsi="仿宋" w:cs="宋体"/>
                <w:kern w:val="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Cs w:val="20"/>
              </w:rPr>
              <w:t>1:1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仿宋" w:eastAsia="仿宋" w:hAnsi="仿宋" w:cs="宋体"/>
                <w:kern w:val="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Cs w:val="20"/>
              </w:rPr>
              <w:t>不限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3C" w:rsidRDefault="00D4663C" w:rsidP="00D03533">
            <w:pPr>
              <w:widowControl/>
              <w:jc w:val="left"/>
              <w:rPr>
                <w:rFonts w:ascii="仿宋" w:eastAsia="仿宋" w:hAnsi="仿宋" w:cs="宋体"/>
                <w:kern w:val="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Cs w:val="20"/>
              </w:rPr>
              <w:t>普通高校</w:t>
            </w:r>
            <w:r w:rsidR="00D03533">
              <w:rPr>
                <w:rFonts w:ascii="仿宋" w:eastAsia="仿宋" w:hAnsi="仿宋" w:cs="宋体" w:hint="eastAsia"/>
                <w:kern w:val="0"/>
                <w:szCs w:val="20"/>
              </w:rPr>
              <w:t>全日制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Cs w:val="20"/>
              </w:rPr>
              <w:t>大专及以上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仿宋" w:eastAsia="仿宋" w:hAnsi="仿宋" w:cs="宋体"/>
                <w:kern w:val="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Cs w:val="20"/>
              </w:rPr>
              <w:t>18周岁以上，30周岁以下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仿宋" w:eastAsia="仿宋" w:hAnsi="仿宋" w:cs="宋体"/>
                <w:kern w:val="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Cs w:val="20"/>
              </w:rPr>
              <w:t>护理、护理学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left"/>
              <w:rPr>
                <w:rFonts w:ascii="仿宋" w:eastAsia="仿宋" w:hAnsi="仿宋" w:cs="宋体"/>
                <w:kern w:val="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Cs w:val="20"/>
              </w:rPr>
              <w:t>2016、2017年度往届毕业生，须取得护士专业技术资格证或护士执业资格考试成绩合格证明，并提供二级甲等（含）以上医院工作证明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left"/>
              <w:rPr>
                <w:rFonts w:ascii="仿宋" w:eastAsia="仿宋" w:hAnsi="仿宋" w:cs="宋体"/>
                <w:kern w:val="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Cs w:val="20"/>
              </w:rPr>
              <w:t>专业知识笔试50%、专业面试30%、护理操作20%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left"/>
              <w:rPr>
                <w:rFonts w:ascii="仿宋" w:eastAsia="仿宋" w:hAnsi="仿宋" w:cs="宋体"/>
                <w:kern w:val="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Cs w:val="20"/>
              </w:rPr>
              <w:t xml:space="preserve">　</w:t>
            </w:r>
          </w:p>
        </w:tc>
      </w:tr>
      <w:tr w:rsidR="00D4663C" w:rsidTr="00D4663C">
        <w:trPr>
          <w:trHeight w:val="215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仿宋" w:eastAsia="仿宋" w:hAnsi="仿宋" w:cs="宋体"/>
                <w:kern w:val="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Cs w:val="20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仿宋" w:eastAsia="仿宋" w:hAnsi="仿宋" w:cs="宋体"/>
                <w:kern w:val="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Cs w:val="20"/>
              </w:rPr>
              <w:t>助产士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left"/>
              <w:rPr>
                <w:rFonts w:ascii="仿宋" w:eastAsia="仿宋" w:hAnsi="仿宋" w:cs="宋体"/>
                <w:kern w:val="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仿宋" w:eastAsia="仿宋" w:hAnsi="仿宋" w:cs="宋体"/>
                <w:kern w:val="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left"/>
              <w:rPr>
                <w:rFonts w:ascii="仿宋" w:eastAsia="仿宋" w:hAnsi="仿宋" w:cs="宋体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left"/>
              <w:rPr>
                <w:rFonts w:ascii="仿宋" w:eastAsia="仿宋" w:hAnsi="仿宋" w:cs="宋体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left"/>
              <w:rPr>
                <w:rFonts w:ascii="仿宋" w:eastAsia="仿宋" w:hAnsi="仿宋" w:cs="宋体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left"/>
              <w:rPr>
                <w:rFonts w:ascii="仿宋" w:eastAsia="仿宋" w:hAnsi="仿宋" w:cs="宋体"/>
                <w:kern w:val="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仿宋" w:eastAsia="仿宋" w:hAnsi="仿宋" w:cs="宋体"/>
                <w:kern w:val="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Cs w:val="20"/>
              </w:rPr>
              <w:t>护理（助产方向）、助产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left"/>
              <w:rPr>
                <w:rFonts w:ascii="仿宋" w:eastAsia="仿宋" w:hAnsi="仿宋" w:cs="宋体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3C" w:rsidRDefault="00D4663C">
            <w:pPr>
              <w:widowControl/>
              <w:jc w:val="left"/>
              <w:rPr>
                <w:rFonts w:ascii="仿宋" w:eastAsia="仿宋" w:hAnsi="仿宋" w:cs="宋体"/>
                <w:kern w:val="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63C" w:rsidRDefault="00D4663C">
            <w:pPr>
              <w:widowControl/>
              <w:jc w:val="center"/>
              <w:rPr>
                <w:rFonts w:ascii="仿宋" w:eastAsia="仿宋" w:hAnsi="仿宋" w:cs="宋体"/>
                <w:kern w:val="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Cs w:val="20"/>
              </w:rPr>
              <w:t xml:space="preserve">　</w:t>
            </w:r>
          </w:p>
        </w:tc>
      </w:tr>
    </w:tbl>
    <w:p w:rsidR="006F7BB6" w:rsidRPr="00D4663C" w:rsidRDefault="006F7BB6"/>
    <w:sectPr w:rsidR="006F7BB6" w:rsidRPr="00D4663C" w:rsidSect="00D466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25"/>
    <w:rsid w:val="001D6125"/>
    <w:rsid w:val="006F7BB6"/>
    <w:rsid w:val="00D03533"/>
    <w:rsid w:val="00D4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abcd</cp:lastModifiedBy>
  <cp:revision>4</cp:revision>
  <dcterms:created xsi:type="dcterms:W3CDTF">2018-03-15T01:40:00Z</dcterms:created>
  <dcterms:modified xsi:type="dcterms:W3CDTF">2018-03-15T02:39:00Z</dcterms:modified>
</cp:coreProperties>
</file>