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BFD1">
      <w:pPr>
        <w:pStyle w:val="2"/>
        <w:numPr>
          <w:ilvl w:val="0"/>
          <w:numId w:val="0"/>
        </w:numPr>
        <w:bidi w:val="0"/>
        <w:ind w:leftChars="0"/>
        <w:jc w:val="center"/>
        <w:rPr>
          <w:rFonts w:hint="eastAsia" w:eastAsia="宋体"/>
          <w:lang w:eastAsia="zh-CN"/>
        </w:rPr>
      </w:pPr>
      <w:bookmarkStart w:id="0" w:name="_Toc19291"/>
      <w:r>
        <w:rPr>
          <w:rFonts w:hint="eastAsia"/>
        </w:rPr>
        <w:t>丹阳市人民医院3吨锅炉维修</w:t>
      </w:r>
      <w:bookmarkEnd w:id="0"/>
      <w:r>
        <w:rPr>
          <w:rFonts w:hint="eastAsia"/>
          <w:lang w:val="en-US" w:eastAsia="zh-CN"/>
        </w:rPr>
        <w:t>项目</w:t>
      </w:r>
    </w:p>
    <w:p w14:paraId="3DEE627F">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59631924">
      <w:pPr>
        <w:numPr>
          <w:ilvl w:val="1"/>
          <w:numId w:val="3"/>
        </w:numPr>
        <w:bidi w:val="0"/>
        <w:ind w:left="567" w:leftChars="0" w:hanging="567" w:firstLineChars="0"/>
        <w:rPr>
          <w:rFonts w:hint="eastAsia"/>
        </w:rPr>
      </w:pPr>
      <w:r>
        <w:rPr>
          <w:rFonts w:hint="eastAsia"/>
        </w:rPr>
        <w:t>名称：</w:t>
      </w:r>
      <w:r>
        <w:rPr>
          <w:rFonts w:hint="eastAsia"/>
          <w:lang w:eastAsia="zh-CN"/>
        </w:rPr>
        <w:t>丹阳市人民医院3吨锅炉维修项目</w:t>
      </w:r>
      <w:r>
        <w:rPr>
          <w:rFonts w:hint="eastAsia"/>
        </w:rPr>
        <w:t>；</w:t>
      </w:r>
    </w:p>
    <w:p w14:paraId="4C4D63EA">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12；</w:t>
      </w:r>
    </w:p>
    <w:p w14:paraId="6163C2D9">
      <w:pPr>
        <w:numPr>
          <w:ilvl w:val="1"/>
          <w:numId w:val="3"/>
        </w:numPr>
        <w:bidi w:val="0"/>
        <w:ind w:left="567" w:leftChars="0" w:hanging="567" w:firstLineChars="0"/>
        <w:rPr>
          <w:rFonts w:hint="eastAsia"/>
          <w:lang w:val="en-US" w:eastAsia="zh-CN"/>
        </w:rPr>
      </w:pPr>
      <w:r>
        <w:rPr>
          <w:rFonts w:hint="eastAsia"/>
        </w:rPr>
        <w:t>预算：4.5万元</w:t>
      </w:r>
      <w:r>
        <w:rPr>
          <w:rFonts w:hint="eastAsia"/>
          <w:lang w:val="en-US" w:eastAsia="zh-CN"/>
        </w:rPr>
        <w:t>。</w:t>
      </w:r>
    </w:p>
    <w:p w14:paraId="50686CDD">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592A9CE8">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7 </w:t>
      </w:r>
      <w:r>
        <w:rPr>
          <w:rFonts w:hint="eastAsia"/>
        </w:rPr>
        <w:t>月</w:t>
      </w:r>
      <w:r>
        <w:rPr>
          <w:rFonts w:hint="eastAsia"/>
          <w:lang w:val="en-US" w:eastAsia="zh-CN"/>
        </w:rPr>
        <w:t>1</w:t>
      </w:r>
      <w:r>
        <w:rPr>
          <w:rFonts w:hint="eastAsia"/>
        </w:rPr>
        <w:t>日至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0C817ACB">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55434D2E">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bookmarkStart w:id="47" w:name="_GoBack"/>
      <w:bookmarkEnd w:id="47"/>
    </w:p>
    <w:p w14:paraId="23B614E8">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54D0C66C">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5BA970E6">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031E9A22">
      <w:pPr>
        <w:numPr>
          <w:ilvl w:val="2"/>
          <w:numId w:val="3"/>
        </w:numPr>
        <w:bidi w:val="0"/>
        <w:ind w:left="709" w:leftChars="0" w:hanging="709" w:firstLineChars="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180882D9">
      <w:pPr>
        <w:numPr>
          <w:ilvl w:val="2"/>
          <w:numId w:val="3"/>
        </w:numPr>
        <w:bidi w:val="0"/>
        <w:ind w:left="709" w:leftChars="0" w:hanging="709" w:firstLineChars="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497D75A7">
      <w:pPr>
        <w:numPr>
          <w:ilvl w:val="2"/>
          <w:numId w:val="3"/>
        </w:numPr>
        <w:bidi w:val="0"/>
        <w:ind w:left="709" w:leftChars="0" w:hanging="709" w:firstLineChars="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5BF678B4">
      <w:pPr>
        <w:numPr>
          <w:ilvl w:val="2"/>
          <w:numId w:val="3"/>
        </w:numPr>
        <w:bidi w:val="0"/>
        <w:ind w:left="709" w:leftChars="0" w:hanging="709" w:firstLineChars="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02EC1827">
      <w:pPr>
        <w:numPr>
          <w:ilvl w:val="1"/>
          <w:numId w:val="3"/>
        </w:numPr>
        <w:bidi w:val="0"/>
        <w:ind w:left="567" w:leftChars="0" w:hanging="567" w:firstLineChars="0"/>
        <w:rPr>
          <w:rFonts w:hint="eastAsia"/>
          <w:lang w:val="en-US" w:eastAsia="zh-CN"/>
        </w:rPr>
      </w:pPr>
      <w:r>
        <w:rPr>
          <w:rFonts w:hint="eastAsia"/>
          <w:lang w:val="en-US" w:eastAsia="zh-CN"/>
        </w:rPr>
        <w:t>本项目特定的资格要求：</w:t>
      </w:r>
    </w:p>
    <w:p w14:paraId="5446D2F3">
      <w:pPr>
        <w:numPr>
          <w:ilvl w:val="2"/>
          <w:numId w:val="3"/>
        </w:numPr>
        <w:bidi w:val="0"/>
        <w:ind w:left="709" w:leftChars="0" w:hanging="709" w:firstLineChars="0"/>
        <w:rPr>
          <w:rFonts w:hint="eastAsia"/>
          <w:lang w:val="en-US" w:eastAsia="zh-CN"/>
        </w:rPr>
      </w:pPr>
      <w:r>
        <w:rPr>
          <w:rFonts w:hint="eastAsia"/>
          <w:lang w:val="en-US" w:eastAsia="zh-CN"/>
        </w:rPr>
        <w:t>提供现场踏勘确认函，未提供作无效投标处理。</w:t>
      </w:r>
    </w:p>
    <w:p w14:paraId="3F2182AC">
      <w:pPr>
        <w:numPr>
          <w:ilvl w:val="2"/>
          <w:numId w:val="3"/>
        </w:numPr>
        <w:bidi w:val="0"/>
        <w:ind w:left="709" w:leftChars="0" w:hanging="709" w:firstLineChars="0"/>
        <w:rPr>
          <w:rFonts w:hint="eastAsia"/>
          <w:lang w:val="en-US" w:eastAsia="zh-CN"/>
        </w:rPr>
      </w:pPr>
      <w:r>
        <w:rPr>
          <w:rFonts w:hint="eastAsia"/>
          <w:lang w:val="en-US" w:eastAsia="zh-CN"/>
        </w:rPr>
        <w:t>有效期内的中华人民共和国特种设备安装改造维修许可证（压力管道）。</w:t>
      </w:r>
    </w:p>
    <w:p w14:paraId="367E74BA">
      <w:pPr>
        <w:numPr>
          <w:ilvl w:val="2"/>
          <w:numId w:val="3"/>
        </w:numPr>
        <w:bidi w:val="0"/>
        <w:ind w:left="709" w:leftChars="0" w:hanging="709" w:firstLineChars="0"/>
        <w:rPr>
          <w:rFonts w:hint="eastAsia"/>
          <w:lang w:val="en-US" w:eastAsia="zh-CN"/>
        </w:rPr>
      </w:pPr>
      <w:r>
        <w:rPr>
          <w:rFonts w:hint="eastAsia"/>
          <w:lang w:val="en-US" w:eastAsia="zh-CN"/>
        </w:rPr>
        <w:t>中华人民共和国特种设备生产许可证，许可项目包含：锅炉安装。</w:t>
      </w:r>
    </w:p>
    <w:p w14:paraId="4AA29123">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技术要求</w:t>
      </w:r>
    </w:p>
    <w:p w14:paraId="0E5EAC38">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中标单位负责为院方一台底部漏水的“富士特”贯流式3吨锅炉进行维修，维修工作中所涉及到的人工费、材料费等一切费用由维</w:t>
      </w:r>
      <w:r>
        <w:rPr>
          <w:rFonts w:hint="eastAsia"/>
          <w:lang w:val="en-US" w:eastAsia="zh-CN"/>
        </w:rPr>
        <w:t>修</w:t>
      </w:r>
      <w:r>
        <w:rPr>
          <w:rFonts w:hint="eastAsia" w:eastAsia="宋体"/>
          <w:lang w:val="en-US" w:eastAsia="zh-CN"/>
        </w:rPr>
        <w:t>单位承担。</w:t>
      </w:r>
    </w:p>
    <w:p w14:paraId="264713F8">
      <w:pPr>
        <w:numPr>
          <w:ilvl w:val="1"/>
          <w:numId w:val="3"/>
        </w:numPr>
        <w:bidi w:val="0"/>
        <w:ind w:left="567" w:leftChars="0" w:hanging="567" w:firstLineChars="0"/>
        <w:rPr>
          <w:rFonts w:hint="eastAsia" w:eastAsia="宋体"/>
          <w:lang w:val="en-US" w:eastAsia="zh-CN"/>
        </w:rPr>
      </w:pPr>
      <w:r>
        <w:rPr>
          <w:rFonts w:hint="eastAsia" w:eastAsia="宋体"/>
          <w:lang w:val="en-US" w:eastAsia="zh-CN"/>
        </w:rPr>
        <w:t>完成锅炉焊缝磁粉探伤检测工作，提供焊缝磁粉探伤检测报告。</w:t>
      </w:r>
    </w:p>
    <w:p w14:paraId="4A88BAB2">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锅炉“保压”试验期间，中标单位须请特检院监检人员到场监检。</w:t>
      </w:r>
    </w:p>
    <w:p w14:paraId="123A717C">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中标单位负责办理锅炉“注册使用登记证”，确保锅炉维修完成后能投入使用。</w:t>
      </w:r>
    </w:p>
    <w:p w14:paraId="02C10C5C">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维修工作不得对本锅炉、其它锅炉及辅机造成损坏，否则需承担相应责任。</w:t>
      </w:r>
    </w:p>
    <w:p w14:paraId="49A81BFF">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维修不得影响锅炉房正常供气。</w:t>
      </w:r>
    </w:p>
    <w:p w14:paraId="645D40CB">
      <w:pPr>
        <w:numPr>
          <w:ilvl w:val="0"/>
          <w:numId w:val="3"/>
        </w:numPr>
        <w:bidi w:val="0"/>
        <w:ind w:left="425" w:leftChars="0" w:hanging="425" w:firstLineChars="0"/>
        <w:outlineLvl w:val="0"/>
        <w:rPr>
          <w:rFonts w:hint="eastAsia" w:eastAsia="宋体"/>
          <w:b/>
          <w:bCs/>
          <w:color w:val="auto"/>
          <w:sz w:val="28"/>
          <w:szCs w:val="28"/>
          <w:lang w:val="en-US" w:eastAsia="zh-CN"/>
        </w:rPr>
      </w:pPr>
      <w:bookmarkStart w:id="7" w:name="_Toc24671"/>
      <w:bookmarkStart w:id="8" w:name="_Toc28068"/>
      <w:r>
        <w:rPr>
          <w:rFonts w:hint="eastAsia" w:eastAsia="宋体"/>
          <w:b/>
          <w:bCs/>
          <w:color w:val="auto"/>
          <w:sz w:val="28"/>
          <w:szCs w:val="28"/>
          <w:lang w:val="en-US" w:eastAsia="zh-CN"/>
        </w:rPr>
        <w:t>商务要求</w:t>
      </w:r>
      <w:bookmarkEnd w:id="7"/>
      <w:bookmarkEnd w:id="8"/>
    </w:p>
    <w:p w14:paraId="1F108A35">
      <w:pPr>
        <w:numPr>
          <w:ilvl w:val="1"/>
          <w:numId w:val="3"/>
        </w:numPr>
        <w:bidi w:val="0"/>
        <w:ind w:left="567" w:leftChars="0" w:hanging="567" w:firstLineChars="0"/>
        <w:rPr>
          <w:rFonts w:hint="eastAsia"/>
          <w:color w:val="auto"/>
        </w:rPr>
      </w:pPr>
      <w:r>
        <w:rPr>
          <w:rFonts w:hint="eastAsia"/>
          <w:color w:val="auto"/>
          <w:lang w:val="en-US" w:eastAsia="zh-CN"/>
        </w:rPr>
        <w:t>质保期：对维修漏水部位质保180天。</w:t>
      </w:r>
    </w:p>
    <w:p w14:paraId="6B94AAF4">
      <w:pPr>
        <w:numPr>
          <w:ilvl w:val="1"/>
          <w:numId w:val="3"/>
        </w:numPr>
        <w:bidi w:val="0"/>
        <w:ind w:left="567" w:leftChars="0" w:hanging="567" w:firstLineChars="0"/>
        <w:rPr>
          <w:rFonts w:hint="eastAsia"/>
          <w:color w:val="auto"/>
          <w:lang w:val="en-US" w:eastAsia="zh-CN"/>
        </w:rPr>
      </w:pPr>
      <w:r>
        <w:rPr>
          <w:rFonts w:hint="eastAsia"/>
          <w:color w:val="auto"/>
          <w:lang w:val="en-US" w:eastAsia="zh-CN"/>
        </w:rPr>
        <w:t>付款方式：维修完成验收合格后，无论在待机或使用情况下底部均不漏水30天后，院方支付70%合同款。维修完成后底部未漏水≥180天，院方支付30%合同款。</w:t>
      </w:r>
    </w:p>
    <w:p w14:paraId="7000A15B">
      <w:pPr>
        <w:numPr>
          <w:ilvl w:val="1"/>
          <w:numId w:val="3"/>
        </w:numPr>
        <w:bidi w:val="0"/>
        <w:ind w:left="567" w:leftChars="0" w:hanging="567" w:firstLineChars="0"/>
        <w:rPr>
          <w:rFonts w:hint="eastAsia"/>
          <w:color w:val="auto"/>
        </w:rPr>
      </w:pPr>
      <w:r>
        <w:rPr>
          <w:rFonts w:hint="eastAsia"/>
          <w:color w:val="auto"/>
        </w:rPr>
        <w:t>工期：</w:t>
      </w:r>
      <w:r>
        <w:rPr>
          <w:rFonts w:hint="eastAsia"/>
          <w:lang w:val="en-US" w:eastAsia="zh-CN"/>
        </w:rPr>
        <w:t>合同签定后</w:t>
      </w:r>
      <w:r>
        <w:rPr>
          <w:rFonts w:hint="eastAsia" w:eastAsia="宋体"/>
        </w:rPr>
        <w:t>10天</w:t>
      </w:r>
      <w:r>
        <w:rPr>
          <w:rFonts w:hint="eastAsia"/>
          <w:lang w:val="en-US" w:eastAsia="zh-CN"/>
        </w:rPr>
        <w:t>内</w:t>
      </w:r>
      <w:r>
        <w:rPr>
          <w:rFonts w:hint="eastAsia"/>
          <w:color w:val="auto"/>
        </w:rPr>
        <w:t>。</w:t>
      </w:r>
    </w:p>
    <w:p w14:paraId="146ACA71">
      <w:pPr>
        <w:numPr>
          <w:ilvl w:val="1"/>
          <w:numId w:val="3"/>
        </w:numPr>
        <w:bidi w:val="0"/>
        <w:ind w:left="567" w:leftChars="0" w:hanging="567" w:firstLineChars="0"/>
        <w:rPr>
          <w:rFonts w:hint="eastAsia"/>
          <w:color w:val="auto"/>
        </w:rPr>
      </w:pPr>
      <w:r>
        <w:rPr>
          <w:rFonts w:hint="eastAsia" w:eastAsia="宋体"/>
          <w:color w:val="auto"/>
          <w:lang w:val="en-US" w:eastAsia="zh-CN"/>
        </w:rPr>
        <w:t>本项目无增补。</w:t>
      </w:r>
    </w:p>
    <w:p w14:paraId="11C31930">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验收标准：</w:t>
      </w:r>
    </w:p>
    <w:p w14:paraId="7E943C9C">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维修完成后锅炉待机及使用情况下底部均不漏水。</w:t>
      </w:r>
    </w:p>
    <w:p w14:paraId="2D5DE83D">
      <w:pPr>
        <w:numPr>
          <w:ilvl w:val="1"/>
          <w:numId w:val="3"/>
        </w:numPr>
        <w:bidi w:val="0"/>
        <w:ind w:left="567" w:leftChars="0" w:hanging="567" w:firstLineChars="0"/>
        <w:rPr>
          <w:rFonts w:hint="eastAsia"/>
          <w:color w:val="auto"/>
        </w:rPr>
      </w:pPr>
      <w:r>
        <w:rPr>
          <w:rFonts w:hint="eastAsia" w:eastAsia="宋体"/>
          <w:color w:val="auto"/>
          <w:lang w:val="en-US" w:eastAsia="zh-CN"/>
        </w:rPr>
        <w:t>锅炉已具备正常使用条件。</w:t>
      </w:r>
    </w:p>
    <w:p w14:paraId="2AB98DEC">
      <w:pPr>
        <w:numPr>
          <w:ilvl w:val="1"/>
          <w:numId w:val="3"/>
        </w:numPr>
        <w:bidi w:val="0"/>
        <w:ind w:left="567" w:leftChars="0" w:hanging="567" w:firstLineChars="0"/>
        <w:rPr>
          <w:rFonts w:hint="eastAsia"/>
          <w:color w:val="auto"/>
        </w:rPr>
      </w:pPr>
      <w:r>
        <w:rPr>
          <w:rFonts w:hint="eastAsia"/>
          <w:color w:val="auto"/>
          <w:lang w:val="en-US" w:eastAsia="zh-CN"/>
        </w:rPr>
        <w:t>取得</w:t>
      </w:r>
      <w:r>
        <w:rPr>
          <w:rFonts w:hint="eastAsia" w:eastAsia="宋体"/>
          <w:lang w:val="en-US" w:eastAsia="zh-CN"/>
        </w:rPr>
        <w:t>锅炉“注册使用登记证”</w:t>
      </w:r>
      <w:r>
        <w:rPr>
          <w:rFonts w:hint="eastAsia"/>
          <w:lang w:val="en-US" w:eastAsia="zh-CN"/>
        </w:rPr>
        <w:t>。</w:t>
      </w:r>
    </w:p>
    <w:p w14:paraId="27A45022">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3739"/>
      <w:bookmarkStart w:id="10" w:name="_Toc27123"/>
      <w:r>
        <w:rPr>
          <w:rFonts w:hint="eastAsia" w:eastAsia="宋体"/>
          <w:b/>
          <w:bCs/>
          <w:color w:val="auto"/>
          <w:sz w:val="28"/>
          <w:szCs w:val="28"/>
          <w:lang w:val="en-US" w:eastAsia="zh-CN"/>
        </w:rPr>
        <w:t>其它</w:t>
      </w:r>
      <w:bookmarkEnd w:id="9"/>
      <w:bookmarkEnd w:id="10"/>
    </w:p>
    <w:p w14:paraId="248BDD7E">
      <w:pPr>
        <w:numPr>
          <w:ilvl w:val="1"/>
          <w:numId w:val="3"/>
        </w:numPr>
        <w:bidi w:val="0"/>
        <w:ind w:left="567" w:leftChars="0" w:hanging="567" w:firstLineChars="0"/>
        <w:rPr>
          <w:rFonts w:hint="eastAsia" w:eastAsia="宋体"/>
          <w:color w:val="auto"/>
          <w:lang w:val="en-US" w:eastAsia="zh-CN"/>
        </w:rPr>
      </w:pPr>
      <w:bookmarkStart w:id="11" w:name="_Toc7920"/>
      <w:bookmarkStart w:id="12" w:name="_Toc10480"/>
      <w:r>
        <w:rPr>
          <w:rFonts w:hint="eastAsia" w:eastAsia="宋体"/>
          <w:color w:val="auto"/>
          <w:lang w:val="en-US" w:eastAsia="zh-CN"/>
        </w:rPr>
        <w:t>维修期间如使用到水、电、气，费用由医院承担。</w:t>
      </w:r>
    </w:p>
    <w:p w14:paraId="35FBFC7C">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维修过程中所有安全责任自负，与院方无涉。</w:t>
      </w:r>
    </w:p>
    <w:p w14:paraId="5617FA39">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14:paraId="2281066E">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14:paraId="39979EBB">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招标时间及地点</w:t>
      </w:r>
      <w:bookmarkEnd w:id="11"/>
      <w:bookmarkEnd w:id="12"/>
    </w:p>
    <w:p w14:paraId="028AA448">
      <w:pPr>
        <w:numPr>
          <w:ilvl w:val="1"/>
          <w:numId w:val="3"/>
        </w:numPr>
        <w:bidi w:val="0"/>
        <w:ind w:left="567" w:leftChars="0" w:hanging="567" w:firstLineChars="0"/>
        <w:rPr>
          <w:rFonts w:hint="eastAsia"/>
        </w:rPr>
      </w:pPr>
      <w:r>
        <w:rPr>
          <w:rFonts w:hint="eastAsia"/>
          <w:lang w:val="en-US" w:eastAsia="zh-CN"/>
        </w:rPr>
        <w:t>比选</w:t>
      </w:r>
      <w:r>
        <w:rPr>
          <w:rFonts w:hint="eastAsia"/>
        </w:rPr>
        <w:t>时间：医院通知；</w:t>
      </w:r>
    </w:p>
    <w:p w14:paraId="36F11DBF">
      <w:pPr>
        <w:numPr>
          <w:ilvl w:val="1"/>
          <w:numId w:val="3"/>
        </w:numPr>
        <w:bidi w:val="0"/>
        <w:ind w:left="567" w:leftChars="0" w:hanging="567" w:firstLineChars="0"/>
        <w:rPr>
          <w:rFonts w:hint="eastAsia"/>
        </w:rPr>
      </w:pPr>
      <w:r>
        <w:rPr>
          <w:rFonts w:hint="eastAsia"/>
          <w:lang w:val="en-US" w:eastAsia="zh-CN"/>
        </w:rPr>
        <w:t>比选地点</w:t>
      </w:r>
      <w:r>
        <w:rPr>
          <w:rFonts w:hint="eastAsia"/>
        </w:rPr>
        <w:t>：院内会议室；</w:t>
      </w:r>
    </w:p>
    <w:p w14:paraId="60DD6E8B">
      <w:pPr>
        <w:numPr>
          <w:ilvl w:val="1"/>
          <w:numId w:val="3"/>
        </w:numPr>
        <w:bidi w:val="0"/>
        <w:ind w:left="567" w:leftChars="0" w:hanging="567" w:firstLineChars="0"/>
        <w:rPr>
          <w:rFonts w:hint="eastAsia"/>
        </w:rPr>
      </w:pPr>
      <w:r>
        <w:rPr>
          <w:rFonts w:hint="eastAsia"/>
          <w:lang w:val="en-US" w:eastAsia="zh-CN"/>
        </w:rPr>
        <w:t>比选方式：综合评审；</w:t>
      </w:r>
    </w:p>
    <w:p w14:paraId="2F5BAEC2">
      <w:pPr>
        <w:numPr>
          <w:ilvl w:val="1"/>
          <w:numId w:val="3"/>
        </w:numPr>
        <w:bidi w:val="0"/>
        <w:ind w:left="567" w:leftChars="0" w:hanging="567" w:firstLineChars="0"/>
        <w:rPr>
          <w:rFonts w:hint="eastAsia"/>
        </w:rPr>
      </w:pPr>
      <w:r>
        <w:rPr>
          <w:rFonts w:hint="eastAsia"/>
          <w:lang w:val="en-US" w:eastAsia="zh-CN"/>
        </w:rPr>
        <w:t>比选</w:t>
      </w:r>
      <w:r>
        <w:rPr>
          <w:rFonts w:hint="eastAsia"/>
        </w:rPr>
        <w:t>文件1式</w:t>
      </w:r>
      <w:r>
        <w:rPr>
          <w:rFonts w:hint="eastAsia"/>
          <w:lang w:val="en-US" w:eastAsia="zh-CN"/>
        </w:rPr>
        <w:t>3份</w:t>
      </w:r>
      <w:r>
        <w:rPr>
          <w:rFonts w:hint="eastAsia"/>
        </w:rPr>
        <w:t>，开标时提供（格式参见第二部分）。</w:t>
      </w:r>
    </w:p>
    <w:p w14:paraId="70B2A6AB">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b/>
          <w:bCs/>
          <w:sz w:val="28"/>
          <w:szCs w:val="28"/>
          <w:lang w:val="en-US" w:eastAsia="zh-CN"/>
        </w:rPr>
        <w:t>供应商</w:t>
      </w:r>
      <w:r>
        <w:rPr>
          <w:rFonts w:hint="eastAsia" w:eastAsia="宋体"/>
          <w:b/>
          <w:bCs/>
          <w:sz w:val="28"/>
          <w:szCs w:val="28"/>
          <w:lang w:val="en-US" w:eastAsia="zh-CN"/>
        </w:rPr>
        <w:t>报名时提交材料</w:t>
      </w:r>
      <w:bookmarkEnd w:id="13"/>
      <w:bookmarkEnd w:id="14"/>
    </w:p>
    <w:p w14:paraId="29CF7B77">
      <w:pPr>
        <w:numPr>
          <w:ilvl w:val="1"/>
          <w:numId w:val="3"/>
        </w:numPr>
        <w:bidi w:val="0"/>
        <w:ind w:left="567" w:leftChars="0" w:hanging="567" w:firstLineChars="0"/>
        <w:rPr>
          <w:rFonts w:hint="eastAsia"/>
        </w:rPr>
      </w:pPr>
      <w:r>
        <w:rPr>
          <w:rFonts w:hint="eastAsia"/>
        </w:rPr>
        <w:t>营业执照复印件（复印件盖公章）；</w:t>
      </w:r>
    </w:p>
    <w:p w14:paraId="6287488E">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14:paraId="168C8FC3">
      <w:pPr>
        <w:pStyle w:val="32"/>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14:paraId="39C5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79B9DEC">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8F00666">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4ABC09E">
            <w:pPr>
              <w:pStyle w:val="49"/>
              <w:ind w:firstLine="1687" w:firstLineChars="800"/>
              <w:jc w:val="both"/>
              <w:rPr>
                <w:rStyle w:val="28"/>
                <w:rFonts w:ascii="宋体" w:hAnsi="宋体" w:eastAsia="宋体" w:cs="宋体"/>
                <w:b w:val="0"/>
                <w:sz w:val="21"/>
                <w:szCs w:val="24"/>
              </w:rPr>
            </w:pPr>
            <w:r>
              <w:rPr>
                <w:rStyle w:val="28"/>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D5BDDE1">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分值</w:t>
            </w:r>
          </w:p>
        </w:tc>
      </w:tr>
      <w:tr w14:paraId="6210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33419DA">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一、</w:t>
            </w:r>
            <w:r>
              <w:rPr>
                <w:rStyle w:val="28"/>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146DDCD">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.0</w:t>
            </w:r>
          </w:p>
        </w:tc>
      </w:tr>
      <w:tr w14:paraId="3991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6EE614">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E5DADC0">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499ED7">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0分。其他供应商的价格分统一按照下列公式计算：磋商报价得分= (磋商基准价／最后磋商报价)×</w:t>
            </w:r>
            <w:r>
              <w:rPr>
                <w:rStyle w:val="28"/>
                <w:rFonts w:hint="eastAsia" w:ascii="宋体" w:hAnsi="宋体" w:eastAsia="宋体" w:cs="宋体"/>
                <w:b w:val="0"/>
                <w:sz w:val="21"/>
                <w:szCs w:val="24"/>
                <w:lang w:val="en-US" w:eastAsia="zh-CN"/>
              </w:rPr>
              <w:t>40</w:t>
            </w:r>
            <w:r>
              <w:rPr>
                <w:rStyle w:val="28"/>
                <w:rFonts w:ascii="宋体" w:hAnsi="宋体" w:eastAsia="宋体" w:cs="宋体"/>
                <w:b w:val="0"/>
                <w:sz w:val="21"/>
                <w:szCs w:val="24"/>
              </w:rPr>
              <w:t>。</w:t>
            </w:r>
          </w:p>
          <w:p w14:paraId="0357ECD5">
            <w:pPr>
              <w:pStyle w:val="49"/>
              <w:jc w:val="center"/>
              <w:rPr>
                <w:rStyle w:val="28"/>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6C6A943">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4</w:t>
            </w:r>
            <w:r>
              <w:rPr>
                <w:rStyle w:val="28"/>
                <w:rFonts w:ascii="宋体" w:hAnsi="宋体" w:eastAsia="宋体" w:cs="宋体"/>
                <w:b w:val="0"/>
                <w:sz w:val="21"/>
                <w:szCs w:val="24"/>
              </w:rPr>
              <w:t>0.0</w:t>
            </w:r>
          </w:p>
        </w:tc>
      </w:tr>
      <w:tr w14:paraId="72BB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F9E1F0E">
            <w:pPr>
              <w:pStyle w:val="50"/>
              <w:jc w:val="center"/>
              <w:rPr>
                <w:rStyle w:val="28"/>
                <w:rFonts w:ascii="宋体" w:hAnsi="宋体" w:eastAsia="宋体" w:cs="宋体"/>
                <w:b w:val="0"/>
                <w:sz w:val="21"/>
                <w:szCs w:val="24"/>
              </w:rPr>
            </w:pPr>
            <w:r>
              <w:rPr>
                <w:rStyle w:val="28"/>
                <w:rFonts w:hint="eastAsia" w:ascii="宋体" w:hAnsi="宋体" w:eastAsia="宋体" w:cs="宋体"/>
                <w:b/>
                <w:bCs/>
                <w:sz w:val="21"/>
                <w:szCs w:val="24"/>
                <w:lang w:val="en-US" w:eastAsia="zh-CN"/>
              </w:rPr>
              <w:t>二、</w:t>
            </w:r>
            <w:r>
              <w:rPr>
                <w:rStyle w:val="28"/>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F4230B">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14:paraId="027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94B2177">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2218121">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E97EAF4">
            <w:pPr>
              <w:pStyle w:val="50"/>
              <w:jc w:val="both"/>
              <w:rPr>
                <w:rStyle w:val="28"/>
                <w:rFonts w:ascii="宋体" w:hAnsi="宋体" w:eastAsia="宋体" w:cs="宋体"/>
                <w:b w:val="0"/>
                <w:sz w:val="21"/>
                <w:szCs w:val="24"/>
              </w:rPr>
            </w:pPr>
            <w:r>
              <w:rPr>
                <w:rStyle w:val="28"/>
                <w:rFonts w:ascii="宋体" w:hAnsi="宋体" w:eastAsia="宋体" w:cs="宋体"/>
                <w:b w:val="0"/>
                <w:sz w:val="21"/>
                <w:szCs w:val="24"/>
              </w:rPr>
              <w:t>1.</w:t>
            </w:r>
            <w:r>
              <w:rPr>
                <w:rStyle w:val="28"/>
                <w:rFonts w:hint="eastAsia" w:ascii="宋体" w:hAnsi="宋体" w:eastAsia="宋体" w:cs="宋体"/>
                <w:b w:val="0"/>
                <w:sz w:val="21"/>
                <w:szCs w:val="24"/>
                <w:lang w:val="en-US" w:eastAsia="zh-CN"/>
              </w:rPr>
              <w:t>提供企业质量体系认证证书的，得5分。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6EEB78C">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14:paraId="2F1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DE36745">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A32979">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9871C9F">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提供所投产品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成功案例，每提供一</w:t>
            </w:r>
            <w:r>
              <w:rPr>
                <w:rStyle w:val="28"/>
                <w:rFonts w:hint="eastAsia" w:ascii="宋体" w:hAnsi="宋体" w:eastAsia="宋体" w:cs="宋体"/>
                <w:b w:val="0"/>
                <w:sz w:val="21"/>
                <w:szCs w:val="24"/>
                <w:lang w:val="en-US" w:eastAsia="zh-CN"/>
              </w:rPr>
              <w:t>例</w:t>
            </w:r>
            <w:r>
              <w:rPr>
                <w:rStyle w:val="28"/>
                <w:rFonts w:ascii="宋体" w:hAnsi="宋体" w:eastAsia="宋体" w:cs="宋体"/>
                <w:b w:val="0"/>
                <w:sz w:val="21"/>
                <w:szCs w:val="24"/>
              </w:rPr>
              <w:t>得</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分，最高得</w:t>
            </w: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分；</w:t>
            </w:r>
          </w:p>
          <w:p w14:paraId="0C85846C">
            <w:pPr>
              <w:pStyle w:val="50"/>
              <w:jc w:val="center"/>
              <w:rPr>
                <w:rStyle w:val="28"/>
                <w:rFonts w:ascii="宋体" w:hAnsi="宋体" w:eastAsia="宋体" w:cs="宋体"/>
                <w:b w:val="0"/>
                <w:sz w:val="21"/>
                <w:szCs w:val="24"/>
              </w:rPr>
            </w:pPr>
            <w:r>
              <w:rPr>
                <w:rStyle w:val="28"/>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6B51625">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14:paraId="263A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CAB4002">
            <w:pPr>
              <w:pStyle w:val="51"/>
              <w:jc w:val="center"/>
              <w:rPr>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三、</w:t>
            </w:r>
            <w:r>
              <w:rPr>
                <w:rStyle w:val="28"/>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A0BEBAE">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45</w:t>
            </w:r>
            <w:r>
              <w:rPr>
                <w:rStyle w:val="28"/>
                <w:rFonts w:ascii="宋体" w:hAnsi="宋体" w:eastAsia="宋体" w:cs="宋体"/>
                <w:b w:val="0"/>
                <w:sz w:val="21"/>
                <w:szCs w:val="24"/>
              </w:rPr>
              <w:t>.0</w:t>
            </w:r>
          </w:p>
        </w:tc>
      </w:tr>
      <w:tr w14:paraId="3218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6A9A53FA">
            <w:pPr>
              <w:pStyle w:val="51"/>
              <w:jc w:val="center"/>
              <w:rPr>
                <w:rFonts w:ascii="宋体" w:hAnsi="宋体" w:eastAsia="宋体" w:cs="宋体"/>
                <w:b w:val="0"/>
                <w:sz w:val="21"/>
                <w:szCs w:val="24"/>
              </w:rPr>
            </w:pPr>
            <w:r>
              <w:rPr>
                <w:rStyle w:val="28"/>
                <w:rFonts w:ascii="宋体" w:hAnsi="宋体" w:eastAsia="宋体" w:cs="宋体"/>
                <w:b w:val="0"/>
                <w:sz w:val="21"/>
                <w:szCs w:val="24"/>
              </w:rPr>
              <w:t>1.1</w:t>
            </w:r>
          </w:p>
          <w:p w14:paraId="069C1D11">
            <w:pPr>
              <w:pStyle w:val="50"/>
              <w:jc w:val="center"/>
              <w:rPr>
                <w:rStyle w:val="28"/>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69F20335">
            <w:pPr>
              <w:pStyle w:val="51"/>
              <w:jc w:val="center"/>
              <w:rPr>
                <w:rFonts w:hint="eastAsia" w:ascii="宋体" w:hAnsi="宋体" w:eastAsia="宋体" w:cs="宋体"/>
                <w:b w:val="0"/>
                <w:sz w:val="21"/>
                <w:szCs w:val="24"/>
                <w:lang w:val="en-US" w:eastAsia="zh-CN"/>
              </w:rPr>
            </w:pPr>
            <w:r>
              <w:rPr>
                <w:rStyle w:val="28"/>
                <w:rFonts w:ascii="宋体" w:hAnsi="宋体" w:eastAsia="宋体" w:cs="宋体"/>
                <w:b w:val="0"/>
                <w:sz w:val="21"/>
                <w:szCs w:val="24"/>
              </w:rPr>
              <w:t>项目实施方案</w:t>
            </w:r>
            <w:r>
              <w:rPr>
                <w:rStyle w:val="28"/>
                <w:rFonts w:hint="eastAsia" w:ascii="宋体" w:hAnsi="宋体" w:eastAsia="宋体" w:cs="宋体"/>
                <w:b w:val="0"/>
                <w:sz w:val="21"/>
                <w:szCs w:val="24"/>
                <w:lang w:val="en-US" w:eastAsia="zh-CN"/>
              </w:rPr>
              <w:t>评价</w:t>
            </w:r>
          </w:p>
          <w:p w14:paraId="18FEA792">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C05D99D">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文件中所要求的技术参数，对供应商的技术指标响应情况进行评审；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12</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14:paraId="6360F740">
            <w:pPr>
              <w:pStyle w:val="51"/>
              <w:jc w:val="left"/>
              <w:rPr>
                <w:rFonts w:hint="default"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65DB5C5">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12</w:t>
            </w:r>
            <w:r>
              <w:rPr>
                <w:rStyle w:val="28"/>
                <w:rFonts w:ascii="宋体" w:hAnsi="宋体" w:eastAsia="宋体" w:cs="宋体"/>
                <w:b w:val="0"/>
                <w:sz w:val="21"/>
                <w:szCs w:val="24"/>
              </w:rPr>
              <w:t>.0</w:t>
            </w:r>
          </w:p>
        </w:tc>
      </w:tr>
      <w:tr w14:paraId="5530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11079A26">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064B0B19">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9690CA">
            <w:pPr>
              <w:pStyle w:val="51"/>
              <w:jc w:val="left"/>
              <w:rPr>
                <w:rFonts w:hint="eastAsia" w:ascii="宋体" w:hAnsi="宋体" w:eastAsia="宋体" w:cs="宋体"/>
                <w:sz w:val="21"/>
                <w:lang w:eastAsia="zh-CN"/>
              </w:rPr>
            </w:pPr>
            <w:r>
              <w:rPr>
                <w:rStyle w:val="28"/>
                <w:rFonts w:hint="eastAsia" w:ascii="宋体" w:hAnsi="宋体" w:eastAsia="宋体" w:cs="宋体"/>
                <w:b w:val="0"/>
                <w:sz w:val="21"/>
                <w:szCs w:val="24"/>
                <w:lang w:val="en-US" w:eastAsia="zh-CN"/>
              </w:rPr>
              <w:t>1.</w:t>
            </w:r>
            <w:r>
              <w:rPr>
                <w:rFonts w:hint="eastAsia" w:ascii="宋体" w:hAnsi="宋体" w:eastAsia="宋体" w:cs="宋体"/>
                <w:sz w:val="21"/>
              </w:rPr>
              <w:t>评委根据</w:t>
            </w:r>
            <w:r>
              <w:rPr>
                <w:rFonts w:hint="eastAsia" w:ascii="宋体" w:hAnsi="宋体" w:eastAsia="宋体" w:cs="宋体"/>
                <w:sz w:val="21"/>
                <w:lang w:eastAsia="zh-CN"/>
              </w:rPr>
              <w:t>磋商</w:t>
            </w:r>
            <w:r>
              <w:rPr>
                <w:rFonts w:hint="eastAsia" w:ascii="宋体" w:hAnsi="宋体" w:eastAsia="宋体" w:cs="宋体"/>
                <w:sz w:val="21"/>
              </w:rPr>
              <w:t>文件中所要求的</w:t>
            </w:r>
            <w:r>
              <w:rPr>
                <w:rFonts w:hint="eastAsia" w:ascii="宋体" w:hAnsi="宋体" w:eastAsia="宋体" w:cs="宋体"/>
                <w:sz w:val="21"/>
                <w:lang w:val="en-US" w:eastAsia="zh-CN"/>
              </w:rPr>
              <w:t>商务要求</w:t>
            </w:r>
            <w:r>
              <w:rPr>
                <w:rFonts w:hint="eastAsia" w:ascii="宋体" w:hAnsi="宋体" w:eastAsia="宋体" w:cs="宋体"/>
                <w:sz w:val="21"/>
              </w:rPr>
              <w:t>参数，对供应商</w:t>
            </w:r>
            <w:r>
              <w:rPr>
                <w:rFonts w:hint="eastAsia" w:ascii="宋体" w:hAnsi="宋体" w:eastAsia="宋体" w:cs="宋体"/>
                <w:sz w:val="21"/>
                <w:lang w:val="en-US" w:eastAsia="zh-CN"/>
              </w:rPr>
              <w:t>商务</w:t>
            </w:r>
            <w:r>
              <w:rPr>
                <w:rFonts w:hint="eastAsia" w:ascii="宋体" w:hAnsi="宋体" w:eastAsia="宋体" w:cs="宋体"/>
                <w:sz w:val="21"/>
              </w:rPr>
              <w:t>响应情况进行评审；</w:t>
            </w:r>
            <w:r>
              <w:rPr>
                <w:rFonts w:ascii="宋体" w:hAnsi="宋体" w:eastAsia="宋体" w:cs="宋体"/>
                <w:sz w:val="21"/>
              </w:rPr>
              <w:t>完全满足或优于</w:t>
            </w:r>
            <w:r>
              <w:rPr>
                <w:rFonts w:hint="eastAsia" w:ascii="宋体" w:hAnsi="宋体" w:eastAsia="宋体" w:cs="宋体"/>
                <w:sz w:val="21"/>
                <w:lang w:val="en-US" w:eastAsia="zh-CN"/>
              </w:rPr>
              <w:t>比选</w:t>
            </w:r>
            <w:r>
              <w:rPr>
                <w:rFonts w:ascii="宋体" w:hAnsi="宋体" w:eastAsia="宋体" w:cs="宋体"/>
                <w:sz w:val="21"/>
              </w:rPr>
              <w:t>文件要求的得基本分</w:t>
            </w:r>
            <w:r>
              <w:rPr>
                <w:rFonts w:hint="eastAsia" w:ascii="宋体" w:hAnsi="宋体" w:eastAsia="宋体" w:cs="宋体"/>
                <w:sz w:val="21"/>
                <w:lang w:val="en-US" w:eastAsia="zh-CN"/>
              </w:rPr>
              <w:t>8</w:t>
            </w:r>
            <w:r>
              <w:rPr>
                <w:rFonts w:ascii="宋体" w:hAnsi="宋体" w:eastAsia="宋体" w:cs="宋体"/>
                <w:sz w:val="21"/>
              </w:rPr>
              <w:t>分；有一项负偏离扣</w:t>
            </w:r>
            <w:r>
              <w:rPr>
                <w:rFonts w:hint="eastAsia" w:ascii="宋体" w:hAnsi="宋体" w:eastAsia="宋体" w:cs="宋体"/>
                <w:sz w:val="21"/>
                <w:lang w:val="en-US" w:eastAsia="zh-CN"/>
              </w:rPr>
              <w:t>2</w:t>
            </w:r>
            <w:r>
              <w:rPr>
                <w:rFonts w:ascii="宋体" w:hAnsi="宋体" w:eastAsia="宋体" w:cs="宋体"/>
                <w:sz w:val="21"/>
              </w:rPr>
              <w:t>分</w:t>
            </w:r>
            <w:r>
              <w:rPr>
                <w:rFonts w:hint="eastAsia" w:ascii="宋体" w:hAnsi="宋体" w:eastAsia="宋体" w:cs="宋体"/>
                <w:sz w:val="21"/>
                <w:lang w:eastAsia="zh-CN"/>
              </w:rPr>
              <w:t>。</w:t>
            </w:r>
          </w:p>
          <w:p w14:paraId="1B8DBE30">
            <w:pPr>
              <w:pStyle w:val="51"/>
              <w:jc w:val="left"/>
              <w:rPr>
                <w:rStyle w:val="28"/>
                <w:rFonts w:hint="eastAsia" w:ascii="宋体" w:hAnsi="宋体" w:eastAsia="宋体" w:cs="宋体"/>
                <w:b w:val="0"/>
                <w:sz w:val="21"/>
                <w:szCs w:val="24"/>
                <w:lang w:val="en-US" w:eastAsia="zh-CN"/>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29DC583">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8.0</w:t>
            </w:r>
          </w:p>
        </w:tc>
      </w:tr>
      <w:tr w14:paraId="67DC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63C02B30">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2B77AF77">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A2D924D">
            <w:pPr>
              <w:pStyle w:val="51"/>
              <w:jc w:val="left"/>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1.提供</w:t>
            </w: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方案，方案能准确描述工程步骤及每个步骤的相应工作，</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方案切合可行的，得10分；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07A9730">
            <w:pPr>
              <w:pStyle w:val="51"/>
              <w:jc w:val="center"/>
              <w:rPr>
                <w:rStyle w:val="28"/>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10.0</w:t>
            </w:r>
          </w:p>
        </w:tc>
      </w:tr>
      <w:tr w14:paraId="45EC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10480315">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003AB950">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E78B824">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提供维修用设施设备配备方案并说明设施设备的具体用途，</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的，得5分；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或方案不完整的，得2分；未提供不得分。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B47851">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14:paraId="0288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14:paraId="62B16FBC">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14:paraId="131DF1C8">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CD13A1">
            <w:pPr>
              <w:pStyle w:val="51"/>
              <w:jc w:val="left"/>
              <w:rPr>
                <w:rFonts w:hint="default" w:ascii="宋体" w:hAnsi="宋体" w:eastAsia="宋体" w:cs="宋体"/>
                <w:b w:val="0"/>
                <w:sz w:val="21"/>
                <w:szCs w:val="24"/>
                <w:lang w:val="en-US" w:eastAsia="zh-CN"/>
              </w:rPr>
            </w:pPr>
            <w:r>
              <w:rPr>
                <w:rStyle w:val="28"/>
                <w:rFonts w:ascii="宋体" w:hAnsi="宋体" w:eastAsia="宋体" w:cs="宋体"/>
                <w:b w:val="0"/>
                <w:sz w:val="21"/>
                <w:szCs w:val="24"/>
              </w:rPr>
              <w:t>提供人员配备方案</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方案能准确描述每个人的具体工作内容及本次维修所涉及到的专业且能提供每个专业人员“上岗证”的，得10分；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或未能完全提交每个专业“上岗证”的，得5分；未提供不得分。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351DE5B">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14:paraId="4525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2E276BDE">
            <w:pPr>
              <w:pStyle w:val="50"/>
              <w:jc w:val="center"/>
              <w:rPr>
                <w:rStyle w:val="28"/>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14:paraId="51275B38">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B43FFA">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AD3B8AC">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bl>
    <w:p w14:paraId="2E66ECDE">
      <w:pPr>
        <w:rPr>
          <w:rFonts w:hint="eastAsia"/>
          <w:lang w:val="en-US" w:eastAsia="zh-CN"/>
        </w:rPr>
      </w:pPr>
      <w:r>
        <w:rPr>
          <w:rFonts w:hint="eastAsia"/>
          <w:color w:val="000080"/>
          <w:sz w:val="20"/>
          <w:highlight w:val="white"/>
        </w:rPr>
        <w:t xml:space="preserve"> </w:t>
      </w:r>
    </w:p>
    <w:p w14:paraId="6D90DFEA">
      <w:pPr>
        <w:rPr>
          <w:rFonts w:hint="eastAsia"/>
          <w:highlight w:val="red"/>
        </w:rPr>
      </w:pPr>
      <w:r>
        <w:rPr>
          <w:rFonts w:hint="eastAsia"/>
          <w:color w:val="000080"/>
          <w:sz w:val="20"/>
          <w:highlight w:val="white"/>
        </w:rPr>
        <w:t xml:space="preserve"> </w:t>
      </w:r>
    </w:p>
    <w:p w14:paraId="58F7439A">
      <w:pPr>
        <w:numPr>
          <w:ilvl w:val="0"/>
          <w:numId w:val="0"/>
        </w:numPr>
        <w:bidi w:val="0"/>
        <w:ind w:leftChars="0"/>
        <w:rPr>
          <w:rFonts w:hint="eastAsia"/>
        </w:rPr>
      </w:pPr>
    </w:p>
    <w:p w14:paraId="0837B38E">
      <w:pPr>
        <w:pStyle w:val="3"/>
        <w:numPr>
          <w:ilvl w:val="1"/>
          <w:numId w:val="0"/>
        </w:numPr>
        <w:bidi w:val="0"/>
        <w:jc w:val="center"/>
        <w:rPr>
          <w:rFonts w:hint="eastAsia"/>
        </w:rPr>
      </w:pPr>
      <w:bookmarkStart w:id="15" w:name="_Toc5584"/>
      <w:r>
        <w:rPr>
          <w:rFonts w:hint="eastAsia"/>
        </w:rPr>
        <w:t>维</w:t>
      </w:r>
      <w:r>
        <w:rPr>
          <w:rFonts w:hint="eastAsia"/>
          <w:lang w:val="en-US" w:eastAsia="zh-CN"/>
        </w:rPr>
        <w:t>修</w:t>
      </w:r>
      <w:r>
        <w:rPr>
          <w:rFonts w:hint="eastAsia"/>
        </w:rPr>
        <w:t>合同</w:t>
      </w:r>
    </w:p>
    <w:p w14:paraId="44F10043">
      <w:pPr>
        <w:bidi w:val="0"/>
        <w:rPr>
          <w:rFonts w:hint="eastAsia"/>
        </w:rPr>
      </w:pPr>
      <w:r>
        <w:rPr>
          <w:rFonts w:hint="eastAsia"/>
        </w:rPr>
        <w:t xml:space="preserve">甲方：  丹阳市人民医院                                             </w:t>
      </w:r>
    </w:p>
    <w:p w14:paraId="54F3A528">
      <w:pPr>
        <w:bidi w:val="0"/>
        <w:rPr>
          <w:rFonts w:hint="eastAsia"/>
        </w:rPr>
      </w:pPr>
      <w:r>
        <w:rPr>
          <w:rFonts w:hint="eastAsia"/>
        </w:rPr>
        <w:t xml:space="preserve">乙方：                                     </w:t>
      </w:r>
    </w:p>
    <w:p w14:paraId="4688B180">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丹阳市人民医院3吨锅炉维修 </w:t>
      </w:r>
      <w:r>
        <w:rPr>
          <w:rFonts w:hint="eastAsia"/>
          <w:lang w:val="en-US" w:eastAsia="zh-CN"/>
        </w:rPr>
        <w:t xml:space="preserve"> 采购项目（编</w:t>
      </w:r>
      <w:r>
        <w:rPr>
          <w:rFonts w:hint="eastAsia" w:eastAsia="宋体"/>
          <w:u w:val="none"/>
          <w:lang w:val="en-US" w:eastAsia="zh-CN"/>
        </w:rPr>
        <w:t>号</w:t>
      </w:r>
      <w:r>
        <w:rPr>
          <w:rFonts w:hint="eastAsia" w:eastAsia="宋体"/>
          <w:u w:val="single"/>
          <w:lang w:val="en-US" w:eastAsia="zh-CN"/>
        </w:rPr>
        <w:t xml:space="preserve"> DRY-CG-2024012 </w:t>
      </w:r>
      <w:r>
        <w:rPr>
          <w:rFonts w:hint="eastAsia"/>
          <w:lang w:val="en-US" w:eastAsia="zh-CN"/>
        </w:rPr>
        <w:t>）采购结果，在</w:t>
      </w:r>
      <w:r>
        <w:rPr>
          <w:rFonts w:hint="eastAsia"/>
        </w:rPr>
        <w:t>甲、乙双方在平等、自愿、协商一致的基础上达成如下协议，共同遵守。</w:t>
      </w:r>
    </w:p>
    <w:p w14:paraId="2E3F0F77">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14:paraId="7FC6D2CB">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eastAsia="宋体"/>
          <w:lang w:val="en-US" w:eastAsia="zh-CN"/>
        </w:rPr>
        <w:t>“富士特”贯流式3吨锅炉</w:t>
      </w:r>
      <w:r>
        <w:rPr>
          <w:rFonts w:hint="eastAsia"/>
        </w:rPr>
        <w:t xml:space="preserve">                        </w:t>
      </w:r>
    </w:p>
    <w:p w14:paraId="00CDC477">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r>
        <w:rPr>
          <w:rFonts w:hint="eastAsia"/>
          <w:lang w:val="en-US" w:eastAsia="zh-CN"/>
        </w:rPr>
        <w:t>1台</w:t>
      </w:r>
      <w:r>
        <w:rPr>
          <w:rFonts w:hint="eastAsia"/>
        </w:rPr>
        <w:t xml:space="preserve">                               </w:t>
      </w:r>
    </w:p>
    <w:p w14:paraId="0D3A0C0A">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eastAsia="zh-CN"/>
        </w:rPr>
        <w:t>丹阳市人民医院锅炉房</w:t>
      </w:r>
      <w:r>
        <w:rPr>
          <w:rFonts w:hint="eastAsia"/>
        </w:rPr>
        <w:t xml:space="preserve">                          </w:t>
      </w:r>
    </w:p>
    <w:p w14:paraId="60334BF6">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14:paraId="6255C2C7">
      <w:pPr>
        <w:numPr>
          <w:ilvl w:val="1"/>
          <w:numId w:val="4"/>
        </w:numPr>
        <w:bidi w:val="0"/>
        <w:ind w:left="567" w:leftChars="0" w:hanging="567" w:firstLineChars="0"/>
        <w:rPr>
          <w:rFonts w:hint="eastAsia" w:eastAsia="宋体"/>
        </w:rPr>
      </w:pPr>
      <w:r>
        <w:rPr>
          <w:rFonts w:hint="eastAsia" w:eastAsia="宋体"/>
        </w:rPr>
        <w:t>对一台底部漏水的“富士特”贯流式3吨锅炉进行维修。</w:t>
      </w:r>
    </w:p>
    <w:p w14:paraId="1F6CAD37">
      <w:pPr>
        <w:numPr>
          <w:ilvl w:val="1"/>
          <w:numId w:val="4"/>
        </w:numPr>
        <w:bidi w:val="0"/>
        <w:ind w:left="567" w:leftChars="0" w:hanging="567" w:firstLineChars="0"/>
        <w:rPr>
          <w:rFonts w:hint="eastAsia" w:eastAsia="宋体"/>
        </w:rPr>
      </w:pPr>
      <w:r>
        <w:rPr>
          <w:rFonts w:hint="eastAsia" w:eastAsia="宋体"/>
        </w:rPr>
        <w:t>完成锅炉焊缝磁粉探伤检测工作，提供焊缝磁粉探伤检测报告。</w:t>
      </w:r>
    </w:p>
    <w:p w14:paraId="7C07DEDF">
      <w:pPr>
        <w:numPr>
          <w:ilvl w:val="1"/>
          <w:numId w:val="4"/>
        </w:numPr>
        <w:bidi w:val="0"/>
        <w:ind w:left="567" w:leftChars="0" w:hanging="567" w:firstLineChars="0"/>
        <w:rPr>
          <w:rFonts w:hint="eastAsia" w:eastAsia="宋体"/>
          <w:lang w:val="en-US" w:eastAsia="zh-CN"/>
        </w:rPr>
      </w:pPr>
      <w:r>
        <w:rPr>
          <w:rFonts w:hint="eastAsia" w:eastAsia="宋体"/>
        </w:rPr>
        <w:t>锅炉“保压”试验期间，中标单位须请特检院监检人员到场监检</w:t>
      </w:r>
      <w:r>
        <w:rPr>
          <w:rFonts w:hint="eastAsia" w:eastAsia="宋体"/>
          <w:lang w:val="en-US" w:eastAsia="zh-CN"/>
        </w:rPr>
        <w:t>。</w:t>
      </w:r>
    </w:p>
    <w:p w14:paraId="35811620">
      <w:pPr>
        <w:numPr>
          <w:ilvl w:val="1"/>
          <w:numId w:val="4"/>
        </w:numPr>
        <w:bidi w:val="0"/>
        <w:ind w:left="567" w:leftChars="0" w:hanging="567" w:firstLineChars="0"/>
        <w:rPr>
          <w:rFonts w:hint="eastAsia" w:eastAsia="宋体"/>
        </w:rPr>
      </w:pPr>
      <w:r>
        <w:rPr>
          <w:rFonts w:hint="eastAsia" w:eastAsia="宋体"/>
        </w:rPr>
        <w:t>中标单位负责办理锅炉“注册使用登记证”，确保锅炉维修完成后能投入使用。</w:t>
      </w:r>
    </w:p>
    <w:p w14:paraId="7D5B2E2D">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14:paraId="7365BAF7">
      <w:pPr>
        <w:numPr>
          <w:ilvl w:val="1"/>
          <w:numId w:val="4"/>
        </w:numPr>
        <w:bidi w:val="0"/>
        <w:ind w:left="567" w:leftChars="0" w:hanging="567" w:firstLineChars="0"/>
        <w:rPr>
          <w:rFonts w:hint="eastAsia" w:eastAsia="宋体"/>
        </w:rPr>
      </w:pPr>
      <w:r>
        <w:rPr>
          <w:rFonts w:hint="eastAsia" w:eastAsia="宋体"/>
        </w:rPr>
        <w:t>维修工作不得对本锅炉、其它锅炉及辅机造成损坏，否则需承担相应责任。</w:t>
      </w:r>
    </w:p>
    <w:p w14:paraId="12A172F5">
      <w:pPr>
        <w:numPr>
          <w:ilvl w:val="1"/>
          <w:numId w:val="4"/>
        </w:numPr>
        <w:bidi w:val="0"/>
        <w:ind w:left="567" w:leftChars="0" w:hanging="567" w:firstLineChars="0"/>
        <w:rPr>
          <w:rFonts w:hint="eastAsia" w:eastAsia="宋体"/>
        </w:rPr>
      </w:pPr>
      <w:r>
        <w:rPr>
          <w:rFonts w:hint="eastAsia" w:eastAsia="宋体"/>
        </w:rPr>
        <w:t>维修不得影响锅炉房正常供气。</w:t>
      </w:r>
    </w:p>
    <w:p w14:paraId="04459AC1">
      <w:pPr>
        <w:numPr>
          <w:ilvl w:val="0"/>
          <w:numId w:val="4"/>
        </w:numPr>
        <w:bidi w:val="0"/>
        <w:ind w:left="425" w:leftChars="0" w:hanging="425" w:firstLineChars="0"/>
        <w:rPr>
          <w:rFonts w:hint="eastAsia" w:eastAsia="宋体"/>
        </w:rPr>
      </w:pPr>
      <w:r>
        <w:rPr>
          <w:rFonts w:hint="eastAsia" w:eastAsia="宋体"/>
        </w:rPr>
        <w:t>工期：</w:t>
      </w:r>
      <w:r>
        <w:rPr>
          <w:rFonts w:hint="eastAsia"/>
          <w:lang w:val="en-US" w:eastAsia="zh-CN"/>
        </w:rPr>
        <w:t>合同签定后</w:t>
      </w:r>
      <w:r>
        <w:rPr>
          <w:rFonts w:hint="eastAsia" w:eastAsia="宋体"/>
        </w:rPr>
        <w:t>10天</w:t>
      </w:r>
      <w:r>
        <w:rPr>
          <w:rFonts w:hint="eastAsia"/>
          <w:lang w:val="en-US" w:eastAsia="zh-CN"/>
        </w:rPr>
        <w:t>内</w:t>
      </w:r>
      <w:r>
        <w:rPr>
          <w:rFonts w:hint="eastAsia" w:eastAsia="宋体"/>
        </w:rPr>
        <w:t>。</w:t>
      </w:r>
    </w:p>
    <w:p w14:paraId="53861B76">
      <w:pPr>
        <w:numPr>
          <w:ilvl w:val="0"/>
          <w:numId w:val="4"/>
        </w:numPr>
        <w:bidi w:val="0"/>
        <w:ind w:left="425" w:leftChars="0" w:hanging="425" w:firstLineChars="0"/>
        <w:rPr>
          <w:rFonts w:hint="eastAsia" w:eastAsia="宋体"/>
        </w:rPr>
      </w:pPr>
      <w:r>
        <w:rPr>
          <w:rFonts w:hint="eastAsia"/>
          <w:lang w:val="en-US" w:eastAsia="zh-CN"/>
        </w:rPr>
        <w:t>质保期：</w:t>
      </w:r>
      <w:r>
        <w:rPr>
          <w:rFonts w:hint="eastAsia"/>
          <w:color w:val="auto"/>
          <w:lang w:val="en-US" w:eastAsia="zh-CN"/>
        </w:rPr>
        <w:t>对维修漏水部位质保180天</w:t>
      </w:r>
      <w:r>
        <w:rPr>
          <w:rFonts w:hint="eastAsia"/>
          <w:lang w:val="en-US" w:eastAsia="zh-CN"/>
        </w:rPr>
        <w:t>。</w:t>
      </w:r>
    </w:p>
    <w:p w14:paraId="6568236D">
      <w:pPr>
        <w:numPr>
          <w:ilvl w:val="0"/>
          <w:numId w:val="4"/>
        </w:numPr>
        <w:bidi w:val="0"/>
        <w:ind w:left="425" w:leftChars="0" w:hanging="425" w:firstLineChars="0"/>
        <w:rPr>
          <w:rFonts w:hint="eastAsia" w:eastAsia="宋体"/>
        </w:rPr>
      </w:pPr>
      <w:r>
        <w:rPr>
          <w:rFonts w:hint="eastAsia" w:eastAsia="宋体"/>
          <w:lang w:eastAsia="zh-CN"/>
        </w:rPr>
        <w:t>验收标准：</w:t>
      </w:r>
    </w:p>
    <w:p w14:paraId="6F73AF79">
      <w:pPr>
        <w:numPr>
          <w:ilvl w:val="1"/>
          <w:numId w:val="4"/>
        </w:numPr>
        <w:bidi w:val="0"/>
        <w:ind w:left="567" w:leftChars="0" w:hanging="567" w:firstLineChars="0"/>
        <w:rPr>
          <w:rFonts w:hint="eastAsia" w:eastAsia="宋体"/>
          <w:lang w:val="en-US" w:eastAsia="zh-CN"/>
        </w:rPr>
      </w:pPr>
      <w:r>
        <w:rPr>
          <w:rFonts w:hint="eastAsia" w:eastAsia="宋体"/>
          <w:lang w:val="en-US" w:eastAsia="zh-CN"/>
        </w:rPr>
        <w:t>6.1维修完成后锅炉待机及使用情况下底部均不漏水。</w:t>
      </w:r>
    </w:p>
    <w:p w14:paraId="71C70940">
      <w:pPr>
        <w:numPr>
          <w:ilvl w:val="1"/>
          <w:numId w:val="4"/>
        </w:numPr>
        <w:bidi w:val="0"/>
        <w:ind w:left="567" w:leftChars="0" w:hanging="567" w:firstLineChars="0"/>
        <w:rPr>
          <w:rFonts w:hint="eastAsia" w:eastAsia="宋体"/>
        </w:rPr>
      </w:pPr>
      <w:r>
        <w:rPr>
          <w:rFonts w:hint="eastAsia" w:eastAsia="宋体"/>
          <w:lang w:val="en-US" w:eastAsia="zh-CN"/>
        </w:rPr>
        <w:t>6.2锅炉已具备正常使用条件。</w:t>
      </w:r>
    </w:p>
    <w:p w14:paraId="579444C8">
      <w:pPr>
        <w:numPr>
          <w:ilvl w:val="1"/>
          <w:numId w:val="4"/>
        </w:numPr>
        <w:bidi w:val="0"/>
        <w:ind w:left="567" w:leftChars="0" w:hanging="567" w:firstLineChars="0"/>
        <w:rPr>
          <w:rFonts w:hint="default" w:eastAsia="宋体"/>
          <w:lang w:val="en-US"/>
        </w:rPr>
      </w:pPr>
      <w:r>
        <w:rPr>
          <w:rFonts w:hint="eastAsia" w:eastAsia="宋体"/>
          <w:lang w:val="en-US" w:eastAsia="zh-CN"/>
        </w:rPr>
        <w:t>6.3取得锅炉“注册使用登记证”。</w:t>
      </w:r>
    </w:p>
    <w:p w14:paraId="4F0B5E8E">
      <w:pPr>
        <w:numPr>
          <w:ilvl w:val="0"/>
          <w:numId w:val="4"/>
        </w:numPr>
        <w:bidi w:val="0"/>
        <w:ind w:left="425" w:leftChars="0" w:hanging="425" w:firstLineChars="0"/>
        <w:rPr>
          <w:rFonts w:hint="eastAsia" w:eastAsia="宋体"/>
        </w:rPr>
      </w:pPr>
      <w:r>
        <w:rPr>
          <w:rFonts w:hint="eastAsia" w:eastAsia="宋体"/>
        </w:rPr>
        <w:t>合同价及结算方式</w:t>
      </w:r>
    </w:p>
    <w:p w14:paraId="54CBCB03">
      <w:pPr>
        <w:numPr>
          <w:ilvl w:val="1"/>
          <w:numId w:val="4"/>
        </w:numPr>
        <w:bidi w:val="0"/>
        <w:ind w:left="567" w:leftChars="0" w:hanging="567" w:firstLineChars="0"/>
        <w:rPr>
          <w:rFonts w:hint="eastAsia" w:eastAsia="宋体"/>
        </w:rPr>
      </w:pPr>
      <w:r>
        <w:rPr>
          <w:rFonts w:hint="eastAsia" w:eastAsia="宋体"/>
        </w:rPr>
        <w:t xml:space="preserve">合同总价（人民币大写）： </w:t>
      </w:r>
      <w:r>
        <w:rPr>
          <w:rFonts w:hint="eastAsia" w:eastAsia="宋体"/>
          <w:u w:val="single"/>
        </w:rPr>
        <w:t xml:space="preserve">       </w:t>
      </w:r>
      <w:r>
        <w:rPr>
          <w:rFonts w:hint="eastAsia" w:eastAsia="宋体"/>
        </w:rPr>
        <w:t xml:space="preserve"> ；（人民币小写）：</w:t>
      </w:r>
      <w:r>
        <w:rPr>
          <w:rFonts w:hint="eastAsia" w:eastAsia="宋体"/>
          <w:u w:val="single"/>
        </w:rPr>
        <w:t xml:space="preserve">      </w:t>
      </w:r>
      <w:r>
        <w:rPr>
          <w:rFonts w:hint="eastAsia" w:eastAsia="宋体"/>
        </w:rPr>
        <w:t>（元）；</w:t>
      </w:r>
    </w:p>
    <w:p w14:paraId="05464E1A">
      <w:pPr>
        <w:numPr>
          <w:ilvl w:val="1"/>
          <w:numId w:val="4"/>
        </w:numPr>
        <w:bidi w:val="0"/>
        <w:ind w:left="567" w:leftChars="0" w:hanging="567" w:firstLineChars="0"/>
        <w:rPr>
          <w:rFonts w:hint="eastAsia" w:eastAsia="宋体"/>
        </w:rPr>
      </w:pPr>
      <w:r>
        <w:rPr>
          <w:rFonts w:hint="eastAsia" w:eastAsia="宋体"/>
        </w:rPr>
        <w:t>结算方式：</w:t>
      </w:r>
      <w:r>
        <w:rPr>
          <w:rFonts w:hint="eastAsia" w:eastAsia="宋体"/>
          <w:lang w:val="en-US" w:eastAsia="zh-CN"/>
        </w:rPr>
        <w:t>维修完成验收合格后，无论在待机或使用情况下底部均不漏水</w:t>
      </w:r>
      <w:r>
        <w:rPr>
          <w:rFonts w:hint="eastAsia"/>
          <w:u w:val="single"/>
          <w:lang w:val="en-US" w:eastAsia="zh-CN"/>
        </w:rPr>
        <w:t xml:space="preserve"> 30  </w:t>
      </w:r>
      <w:r>
        <w:rPr>
          <w:rFonts w:hint="eastAsia"/>
          <w:lang w:val="en-US" w:eastAsia="zh-CN"/>
        </w:rPr>
        <w:t>天后</w:t>
      </w:r>
      <w:r>
        <w:rPr>
          <w:rFonts w:hint="eastAsia" w:eastAsia="宋体"/>
          <w:lang w:val="en-US" w:eastAsia="zh-CN"/>
        </w:rPr>
        <w:t>，院方支付</w:t>
      </w:r>
      <w:r>
        <w:rPr>
          <w:rFonts w:hint="eastAsia"/>
          <w:lang w:val="en-US" w:eastAsia="zh-CN"/>
        </w:rPr>
        <w:t>7</w:t>
      </w:r>
      <w:r>
        <w:rPr>
          <w:rFonts w:hint="eastAsia" w:eastAsia="宋体"/>
          <w:lang w:val="en-US" w:eastAsia="zh-CN"/>
        </w:rPr>
        <w:t>0%合同款。维修完成后底部未漏水≥180天，院方支付30%合同款。</w:t>
      </w:r>
    </w:p>
    <w:p w14:paraId="684B057A">
      <w:pPr>
        <w:numPr>
          <w:ilvl w:val="0"/>
          <w:numId w:val="4"/>
        </w:numPr>
        <w:bidi w:val="0"/>
        <w:ind w:left="425" w:leftChars="0" w:hanging="425" w:firstLineChars="0"/>
        <w:rPr>
          <w:rFonts w:hint="eastAsia"/>
        </w:rPr>
      </w:pPr>
      <w:r>
        <w:rPr>
          <w:rFonts w:hint="eastAsia"/>
        </w:rPr>
        <w:t>有关安全生产和防火等的现场管理约定</w:t>
      </w:r>
      <w:r>
        <w:rPr>
          <w:rFonts w:hint="eastAsia"/>
          <w:lang w:eastAsia="zh-CN"/>
        </w:rPr>
        <w:t>：</w:t>
      </w:r>
    </w:p>
    <w:p w14:paraId="1010A1DD">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14:paraId="2040EB51">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14:paraId="19296BC2">
      <w:pPr>
        <w:numPr>
          <w:ilvl w:val="1"/>
          <w:numId w:val="4"/>
        </w:numPr>
        <w:bidi w:val="0"/>
        <w:ind w:left="567" w:leftChars="0" w:hanging="567" w:firstLineChars="0"/>
        <w:rPr>
          <w:rFonts w:hint="eastAsia"/>
        </w:rPr>
      </w:pPr>
      <w:r>
        <w:rPr>
          <w:rFonts w:hint="eastAsia"/>
        </w:rPr>
        <w:t>乙方应做好服务现场管理工作，禁止无关人员进入现场。</w:t>
      </w:r>
    </w:p>
    <w:p w14:paraId="5AC47F23">
      <w:pPr>
        <w:numPr>
          <w:ilvl w:val="1"/>
          <w:numId w:val="4"/>
        </w:numPr>
        <w:bidi w:val="0"/>
        <w:ind w:left="567" w:leftChars="0" w:hanging="567" w:firstLineChars="0"/>
      </w:pPr>
      <w:r>
        <w:rPr>
          <w:rFonts w:hint="eastAsia"/>
        </w:rPr>
        <w:t>乙方本合同履行过程中造成自身或他人人身、财产损失的，由乙方承担全部责任，给甲方造成损失的，甲方有权向乙方追偿。</w:t>
      </w:r>
    </w:p>
    <w:p w14:paraId="0FA947AF">
      <w:pPr>
        <w:numPr>
          <w:ilvl w:val="1"/>
          <w:numId w:val="4"/>
        </w:numPr>
        <w:bidi w:val="0"/>
        <w:ind w:left="567" w:leftChars="0" w:hanging="567" w:firstLineChars="0"/>
        <w:rPr>
          <w:rFonts w:hint="eastAsia"/>
        </w:rPr>
      </w:pPr>
      <w:r>
        <w:rPr>
          <w:rFonts w:hint="eastAsia"/>
        </w:rPr>
        <w:t>维修过程中所有安全责任自负，与院方无涉。。</w:t>
      </w:r>
    </w:p>
    <w:p w14:paraId="1FC57594">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14:paraId="37B67CC0">
      <w:pPr>
        <w:numPr>
          <w:ilvl w:val="0"/>
          <w:numId w:val="4"/>
        </w:numPr>
        <w:bidi w:val="0"/>
        <w:ind w:left="425" w:leftChars="0" w:hanging="425" w:firstLineChars="0"/>
        <w:rPr>
          <w:rFonts w:hint="eastAsia"/>
        </w:rPr>
      </w:pPr>
      <w:r>
        <w:rPr>
          <w:rFonts w:hint="eastAsia"/>
        </w:rPr>
        <w:t>甲方工作：</w:t>
      </w:r>
    </w:p>
    <w:p w14:paraId="71B04EFF">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14:paraId="50CEF573">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14:paraId="44AC6887">
      <w:pPr>
        <w:numPr>
          <w:ilvl w:val="1"/>
          <w:numId w:val="4"/>
        </w:numPr>
        <w:bidi w:val="0"/>
        <w:ind w:left="567" w:leftChars="0" w:hanging="567" w:firstLineChars="0"/>
      </w:pPr>
      <w:bookmarkStart w:id="16" w:name="_Hlk149033973"/>
      <w:r>
        <w:rPr>
          <w:rFonts w:hint="eastAsia"/>
        </w:rPr>
        <w:t>甲方有权进入维保现场对维保项目的进度与质量进行检查、验收。</w:t>
      </w:r>
      <w:bookmarkEnd w:id="16"/>
    </w:p>
    <w:p w14:paraId="162C2A9A">
      <w:pPr>
        <w:numPr>
          <w:ilvl w:val="0"/>
          <w:numId w:val="4"/>
        </w:numPr>
        <w:bidi w:val="0"/>
        <w:ind w:left="425" w:leftChars="0" w:hanging="425" w:firstLineChars="0"/>
        <w:rPr>
          <w:rFonts w:hint="eastAsia"/>
        </w:rPr>
      </w:pPr>
      <w:r>
        <w:rPr>
          <w:rFonts w:hint="eastAsia"/>
        </w:rPr>
        <w:t>乙方工作：</w:t>
      </w:r>
    </w:p>
    <w:p w14:paraId="085C21A9">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14:paraId="56E7C6D6">
      <w:pPr>
        <w:numPr>
          <w:ilvl w:val="1"/>
          <w:numId w:val="4"/>
        </w:numPr>
        <w:bidi w:val="0"/>
        <w:ind w:left="567" w:leftChars="0" w:hanging="567" w:firstLineChars="0"/>
      </w:pPr>
      <w:r>
        <w:rPr>
          <w:rFonts w:hint="eastAsia"/>
        </w:rPr>
        <w:t>对甲方滞留在现场的设备等物品注意保护，如损坏需赔偿。</w:t>
      </w:r>
    </w:p>
    <w:p w14:paraId="054A5F6D">
      <w:pPr>
        <w:numPr>
          <w:ilvl w:val="1"/>
          <w:numId w:val="4"/>
        </w:numPr>
        <w:bidi w:val="0"/>
        <w:ind w:left="567" w:leftChars="0" w:hanging="567" w:firstLineChars="0"/>
      </w:pPr>
      <w:r>
        <w:rPr>
          <w:rFonts w:hint="eastAsia"/>
        </w:rPr>
        <w:t>遵守甲方的规章制度。</w:t>
      </w:r>
    </w:p>
    <w:p w14:paraId="4A7B0CCA">
      <w:pPr>
        <w:numPr>
          <w:ilvl w:val="0"/>
          <w:numId w:val="4"/>
        </w:numPr>
        <w:bidi w:val="0"/>
        <w:ind w:left="425" w:leftChars="0" w:hanging="425" w:firstLineChars="0"/>
        <w:rPr>
          <w:rFonts w:hint="eastAsia"/>
        </w:rPr>
      </w:pPr>
      <w:r>
        <w:rPr>
          <w:rFonts w:hint="eastAsia"/>
        </w:rPr>
        <w:t>纠纷处理方式</w:t>
      </w:r>
    </w:p>
    <w:p w14:paraId="1F2BD40A">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14:paraId="283A047F">
      <w:pPr>
        <w:numPr>
          <w:ilvl w:val="0"/>
          <w:numId w:val="4"/>
        </w:numPr>
        <w:bidi w:val="0"/>
        <w:ind w:left="425" w:leftChars="0" w:hanging="425" w:firstLineChars="0"/>
        <w:rPr>
          <w:rFonts w:hint="eastAsia"/>
        </w:rPr>
      </w:pPr>
      <w:r>
        <w:rPr>
          <w:rFonts w:hint="eastAsia"/>
        </w:rPr>
        <w:t>合同履约</w:t>
      </w:r>
    </w:p>
    <w:p w14:paraId="5BB71ACE">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14:paraId="015A1571">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0BCC0457">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14:paraId="385B3275">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14:paraId="5338FB51">
      <w:pPr>
        <w:numPr>
          <w:ilvl w:val="0"/>
          <w:numId w:val="5"/>
        </w:numPr>
        <w:bidi w:val="0"/>
        <w:ind w:left="425" w:leftChars="0" w:firstLine="55" w:firstLineChars="0"/>
        <w:rPr>
          <w:rFonts w:hint="eastAsia" w:eastAsia="宋体"/>
          <w:lang w:val="en-US" w:eastAsia="zh-CN"/>
        </w:rPr>
      </w:pPr>
      <w:r>
        <w:rPr>
          <w:rFonts w:hint="eastAsia" w:eastAsia="宋体"/>
          <w:lang w:val="en-US" w:eastAsia="zh-CN"/>
        </w:rPr>
        <w:t>甲方的采购文件；</w:t>
      </w:r>
    </w:p>
    <w:p w14:paraId="0B52E6B6">
      <w:pPr>
        <w:numPr>
          <w:ilvl w:val="0"/>
          <w:numId w:val="5"/>
        </w:numPr>
        <w:bidi w:val="0"/>
        <w:ind w:left="425" w:leftChars="0" w:firstLine="55" w:firstLineChars="0"/>
        <w:rPr>
          <w:rFonts w:hint="eastAsia" w:eastAsia="宋体"/>
          <w:lang w:val="en-US" w:eastAsia="zh-CN"/>
        </w:rPr>
      </w:pPr>
      <w:r>
        <w:rPr>
          <w:rFonts w:hint="eastAsia" w:eastAsia="宋体"/>
          <w:lang w:val="en-US" w:eastAsia="zh-CN"/>
        </w:rPr>
        <w:t>乙方的响应文件；</w:t>
      </w:r>
    </w:p>
    <w:p w14:paraId="1AE4A537">
      <w:pPr>
        <w:numPr>
          <w:ilvl w:val="0"/>
          <w:numId w:val="5"/>
        </w:numPr>
        <w:bidi w:val="0"/>
        <w:ind w:left="425" w:leftChars="0" w:firstLine="55" w:firstLineChars="0"/>
        <w:rPr>
          <w:rFonts w:hint="eastAsia" w:eastAsia="宋体"/>
          <w:lang w:val="en-US" w:eastAsia="zh-CN"/>
        </w:rPr>
      </w:pPr>
      <w:r>
        <w:rPr>
          <w:rFonts w:hint="eastAsia" w:eastAsia="宋体"/>
          <w:lang w:val="en-US" w:eastAsia="zh-CN"/>
        </w:rPr>
        <w:t>乙方的服务承诺；</w:t>
      </w:r>
    </w:p>
    <w:p w14:paraId="528EEF6F">
      <w:pPr>
        <w:numPr>
          <w:ilvl w:val="0"/>
          <w:numId w:val="5"/>
        </w:numPr>
        <w:bidi w:val="0"/>
        <w:ind w:left="425" w:leftChars="0" w:firstLine="55" w:firstLineChars="0"/>
        <w:rPr>
          <w:rFonts w:hint="eastAsia" w:eastAsia="宋体"/>
          <w:lang w:val="en-US" w:eastAsia="zh-CN"/>
        </w:rPr>
      </w:pPr>
      <w:r>
        <w:rPr>
          <w:rFonts w:hint="eastAsia" w:eastAsia="宋体"/>
          <w:lang w:val="en-US" w:eastAsia="zh-CN"/>
        </w:rPr>
        <w:t>甲乙双方商定的其他文件等。</w:t>
      </w:r>
    </w:p>
    <w:p w14:paraId="4B4A4BB6">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14:paraId="7BC5E4F9">
      <w:pPr>
        <w:bidi w:val="0"/>
        <w:rPr>
          <w:rFonts w:hint="eastAsia"/>
        </w:rPr>
      </w:pPr>
    </w:p>
    <w:p w14:paraId="69CBE2CC">
      <w:pPr>
        <w:numPr>
          <w:ilvl w:val="0"/>
          <w:numId w:val="0"/>
        </w:numPr>
        <w:bidi w:val="0"/>
        <w:ind w:leftChars="0"/>
        <w:rPr>
          <w:rFonts w:hint="eastAsia"/>
        </w:rPr>
      </w:pPr>
      <w:r>
        <w:rPr>
          <w:rFonts w:hint="eastAsia"/>
        </w:rPr>
        <w:t>甲方（盖章）：                        乙方（盖章）：</w:t>
      </w:r>
    </w:p>
    <w:p w14:paraId="431BB249">
      <w:pPr>
        <w:pStyle w:val="31"/>
        <w:rPr>
          <w:rFonts w:hint="eastAsia"/>
        </w:rPr>
      </w:pPr>
    </w:p>
    <w:p w14:paraId="2EF6DDEE">
      <w:pPr>
        <w:pStyle w:val="31"/>
        <w:rPr>
          <w:rFonts w:hint="eastAsia"/>
        </w:rPr>
      </w:pPr>
    </w:p>
    <w:p w14:paraId="4CAF8B14">
      <w:pPr>
        <w:numPr>
          <w:ilvl w:val="0"/>
          <w:numId w:val="0"/>
        </w:numPr>
        <w:bidi w:val="0"/>
        <w:ind w:leftChars="0"/>
        <w:rPr>
          <w:rFonts w:hint="eastAsia"/>
        </w:rPr>
      </w:pPr>
      <w:r>
        <w:rPr>
          <w:rFonts w:hint="eastAsia"/>
        </w:rPr>
        <w:t>甲方代表（签字盖章）：                乙方代表（签字盖章）：</w:t>
      </w:r>
    </w:p>
    <w:p w14:paraId="5542CF42">
      <w:pPr>
        <w:pStyle w:val="31"/>
        <w:rPr>
          <w:rFonts w:hint="eastAsia"/>
        </w:rPr>
      </w:pPr>
    </w:p>
    <w:p w14:paraId="1020369F">
      <w:pPr>
        <w:pStyle w:val="31"/>
        <w:rPr>
          <w:rFonts w:hint="eastAsia"/>
        </w:rPr>
      </w:pPr>
    </w:p>
    <w:p w14:paraId="549A0218">
      <w:pPr>
        <w:numPr>
          <w:ilvl w:val="0"/>
          <w:numId w:val="0"/>
        </w:numPr>
        <w:bidi w:val="0"/>
        <w:ind w:leftChars="0"/>
        <w:rPr>
          <w:rFonts w:hint="eastAsia"/>
        </w:rPr>
      </w:pPr>
      <w:r>
        <w:rPr>
          <w:rFonts w:hint="eastAsia"/>
        </w:rPr>
        <w:t>日     期：                           日    期：</w:t>
      </w:r>
    </w:p>
    <w:p w14:paraId="6CEB0D0C">
      <w:pPr>
        <w:bidi w:val="0"/>
        <w:rPr>
          <w:rFonts w:hint="eastAsia"/>
        </w:rPr>
      </w:pPr>
    </w:p>
    <w:p w14:paraId="59217AB8">
      <w:pPr>
        <w:bidi w:val="0"/>
        <w:rPr>
          <w:rFonts w:hint="eastAsia"/>
        </w:rPr>
      </w:pPr>
    </w:p>
    <w:p w14:paraId="2BFBB827">
      <w:pPr>
        <w:bidi w:val="0"/>
      </w:pPr>
    </w:p>
    <w:p w14:paraId="7535D4AF">
      <w:pPr>
        <w:rPr>
          <w:rFonts w:hint="eastAsia" w:ascii="黑体" w:hAnsi="黑体" w:eastAsia="黑体" w:cs="黑体"/>
          <w:sz w:val="30"/>
          <w:szCs w:val="30"/>
        </w:rPr>
      </w:pPr>
      <w:r>
        <w:rPr>
          <w:rFonts w:hint="eastAsia" w:ascii="黑体" w:hAnsi="黑体" w:eastAsia="黑体" w:cs="黑体"/>
          <w:sz w:val="30"/>
          <w:szCs w:val="30"/>
        </w:rPr>
        <w:br w:type="page"/>
      </w:r>
    </w:p>
    <w:p w14:paraId="358FF3F2">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14:paraId="5643AE01">
      <w:pPr>
        <w:bidi w:val="0"/>
        <w:jc w:val="center"/>
        <w:rPr>
          <w:rFonts w:hint="eastAsia" w:ascii="黑体" w:hAnsi="黑体" w:eastAsia="黑体" w:cs="黑体"/>
          <w:sz w:val="30"/>
          <w:szCs w:val="30"/>
        </w:rPr>
      </w:pPr>
    </w:p>
    <w:p w14:paraId="61B2407F">
      <w:pPr>
        <w:bidi w:val="0"/>
        <w:jc w:val="center"/>
        <w:rPr>
          <w:rFonts w:hint="eastAsia" w:ascii="黑体" w:hAnsi="黑体" w:eastAsia="黑体" w:cs="黑体"/>
          <w:sz w:val="30"/>
          <w:szCs w:val="30"/>
          <w:lang w:val="en-US" w:eastAsia="zh-CN"/>
        </w:rPr>
      </w:pPr>
      <w:bookmarkStart w:id="17" w:name="_Toc12859"/>
      <w:bookmarkStart w:id="18"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137FAD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5137FAD1"/>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丹阳市人民医院3吨锅炉维修项目</w:t>
      </w:r>
    </w:p>
    <w:p w14:paraId="7E8293FA">
      <w:pPr>
        <w:bidi w:val="0"/>
        <w:jc w:val="center"/>
        <w:rPr>
          <w:rFonts w:hint="eastAsia" w:ascii="黑体" w:hAnsi="黑体" w:eastAsia="黑体" w:cs="黑体"/>
          <w:sz w:val="30"/>
          <w:szCs w:val="30"/>
        </w:rPr>
      </w:pPr>
    </w:p>
    <w:p w14:paraId="0459A03A">
      <w:pPr>
        <w:bidi w:val="0"/>
        <w:jc w:val="center"/>
        <w:rPr>
          <w:rFonts w:hint="eastAsia" w:ascii="黑体" w:hAnsi="黑体" w:eastAsia="黑体" w:cs="黑体"/>
          <w:sz w:val="30"/>
          <w:szCs w:val="30"/>
        </w:rPr>
      </w:pPr>
    </w:p>
    <w:p w14:paraId="61AFF761">
      <w:pPr>
        <w:bidi w:val="0"/>
        <w:jc w:val="center"/>
        <w:rPr>
          <w:rFonts w:hint="eastAsia" w:ascii="黑体" w:hAnsi="黑体" w:eastAsia="黑体" w:cs="黑体"/>
          <w:sz w:val="30"/>
          <w:szCs w:val="30"/>
        </w:rPr>
      </w:pPr>
    </w:p>
    <w:p w14:paraId="37C87F6C">
      <w:pPr>
        <w:bidi w:val="0"/>
        <w:jc w:val="center"/>
        <w:rPr>
          <w:rFonts w:hint="eastAsia" w:ascii="黑体" w:hAnsi="黑体" w:eastAsia="黑体" w:cs="黑体"/>
          <w:sz w:val="30"/>
          <w:szCs w:val="30"/>
        </w:rPr>
      </w:pPr>
    </w:p>
    <w:p w14:paraId="2A3E74D1">
      <w:pPr>
        <w:bidi w:val="0"/>
        <w:jc w:val="center"/>
        <w:rPr>
          <w:rFonts w:hint="eastAsia" w:ascii="黑体" w:hAnsi="黑体" w:eastAsia="黑体" w:cs="黑体"/>
          <w:sz w:val="30"/>
          <w:szCs w:val="30"/>
        </w:rPr>
      </w:pPr>
      <w:bookmarkStart w:id="19" w:name="_Toc24315"/>
      <w:bookmarkStart w:id="20" w:name="_Toc22247"/>
      <w:r>
        <w:rPr>
          <w:rFonts w:hint="eastAsia" w:ascii="黑体" w:hAnsi="黑体" w:eastAsia="黑体" w:cs="黑体"/>
          <w:sz w:val="30"/>
          <w:szCs w:val="30"/>
        </w:rPr>
        <w:t>（</w:t>
      </w:r>
      <w:r>
        <w:rPr>
          <w:rFonts w:hint="eastAsia" w:ascii="黑体" w:hAnsi="黑体" w:eastAsia="黑体" w:cs="黑体"/>
          <w:sz w:val="30"/>
          <w:szCs w:val="30"/>
          <w:lang w:val="en-US" w:eastAsia="zh-CN"/>
        </w:rPr>
        <w:t>项目</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12 </w:t>
      </w:r>
      <w:r>
        <w:rPr>
          <w:rFonts w:hint="eastAsia" w:ascii="黑体" w:hAnsi="黑体" w:eastAsia="黑体" w:cs="黑体"/>
          <w:sz w:val="30"/>
          <w:szCs w:val="30"/>
        </w:rPr>
        <w:t>）</w:t>
      </w:r>
      <w:bookmarkEnd w:id="19"/>
      <w:bookmarkEnd w:id="20"/>
    </w:p>
    <w:p w14:paraId="4F357D01">
      <w:pPr>
        <w:bidi w:val="0"/>
        <w:jc w:val="center"/>
        <w:rPr>
          <w:rFonts w:hint="eastAsia" w:ascii="黑体" w:hAnsi="黑体" w:eastAsia="黑体" w:cs="黑体"/>
          <w:sz w:val="30"/>
          <w:szCs w:val="30"/>
        </w:rPr>
      </w:pPr>
    </w:p>
    <w:p w14:paraId="387E54B7">
      <w:pPr>
        <w:bidi w:val="0"/>
        <w:jc w:val="center"/>
        <w:rPr>
          <w:rFonts w:hint="eastAsia" w:ascii="黑体" w:hAnsi="黑体" w:eastAsia="黑体" w:cs="黑体"/>
          <w:sz w:val="30"/>
          <w:szCs w:val="30"/>
        </w:rPr>
      </w:pPr>
      <w:bookmarkStart w:id="21" w:name="_Toc29846"/>
      <w:bookmarkStart w:id="22" w:name="_Toc14491"/>
      <w:r>
        <w:rPr>
          <w:rFonts w:hint="eastAsia" w:ascii="黑体" w:hAnsi="黑体" w:eastAsia="黑体" w:cs="黑体"/>
          <w:sz w:val="30"/>
          <w:szCs w:val="30"/>
          <w:lang w:val="en-US" w:eastAsia="zh-CN"/>
        </w:rPr>
        <w:t>供 应 商</w:t>
      </w:r>
      <w:r>
        <w:rPr>
          <w:rFonts w:hint="eastAsia" w:ascii="黑体" w:hAnsi="黑体" w:eastAsia="黑体" w:cs="黑体"/>
          <w:sz w:val="30"/>
          <w:szCs w:val="30"/>
        </w:rPr>
        <w:t>（盖章）：</w:t>
      </w:r>
      <w:bookmarkEnd w:id="21"/>
      <w:bookmarkEnd w:id="22"/>
    </w:p>
    <w:p w14:paraId="681A24A6">
      <w:pPr>
        <w:bidi w:val="0"/>
        <w:jc w:val="center"/>
        <w:rPr>
          <w:rFonts w:hint="eastAsia" w:ascii="黑体" w:hAnsi="黑体" w:eastAsia="黑体" w:cs="黑体"/>
          <w:sz w:val="30"/>
          <w:szCs w:val="30"/>
        </w:rPr>
      </w:pPr>
    </w:p>
    <w:p w14:paraId="57D7EBB3">
      <w:pPr>
        <w:bidi w:val="0"/>
        <w:jc w:val="center"/>
        <w:rPr>
          <w:rFonts w:hint="eastAsia" w:ascii="黑体" w:hAnsi="黑体" w:eastAsia="黑体" w:cs="黑体"/>
          <w:sz w:val="30"/>
          <w:szCs w:val="30"/>
        </w:rPr>
      </w:pPr>
      <w:bookmarkStart w:id="23" w:name="_Toc27992"/>
      <w:bookmarkStart w:id="24" w:name="_Toc6581"/>
      <w:r>
        <w:rPr>
          <w:rFonts w:hint="eastAsia" w:ascii="黑体" w:hAnsi="黑体" w:eastAsia="黑体" w:cs="黑体"/>
          <w:sz w:val="30"/>
          <w:szCs w:val="30"/>
        </w:rPr>
        <w:t>日    期：</w:t>
      </w:r>
      <w:bookmarkEnd w:id="23"/>
      <w:bookmarkEnd w:id="24"/>
    </w:p>
    <w:p w14:paraId="0DCD9EAD">
      <w:pPr>
        <w:bidi w:val="0"/>
        <w:jc w:val="center"/>
        <w:rPr>
          <w:rFonts w:hint="eastAsia" w:ascii="黑体" w:hAnsi="黑体" w:eastAsia="黑体" w:cs="黑体"/>
          <w:sz w:val="30"/>
          <w:szCs w:val="30"/>
        </w:rPr>
      </w:pPr>
    </w:p>
    <w:p w14:paraId="4EA7D2D7">
      <w:pPr>
        <w:bidi w:val="0"/>
        <w:jc w:val="center"/>
        <w:rPr>
          <w:rFonts w:hint="eastAsia" w:ascii="黑体" w:hAnsi="黑体" w:eastAsia="黑体" w:cs="黑体"/>
          <w:sz w:val="30"/>
          <w:szCs w:val="30"/>
        </w:rPr>
      </w:pPr>
    </w:p>
    <w:p w14:paraId="409125B8">
      <w:pPr>
        <w:pStyle w:val="32"/>
        <w:ind w:firstLine="562"/>
        <w:rPr>
          <w:rFonts w:ascii="宋体" w:hAnsi="宋体"/>
          <w:b/>
          <w:sz w:val="28"/>
          <w:szCs w:val="28"/>
        </w:rPr>
      </w:pPr>
    </w:p>
    <w:p w14:paraId="455271B4">
      <w:pPr>
        <w:pStyle w:val="2"/>
        <w:numPr>
          <w:ilvl w:val="0"/>
          <w:numId w:val="0"/>
        </w:numPr>
        <w:spacing w:before="120" w:after="120"/>
        <w:jc w:val="both"/>
        <w:outlineLvl w:val="9"/>
        <w:rPr>
          <w:rFonts w:hint="default" w:cs="宋体"/>
          <w:sz w:val="32"/>
          <w:szCs w:val="32"/>
        </w:rPr>
      </w:pPr>
      <w:bookmarkStart w:id="25" w:name="_Toc9147"/>
    </w:p>
    <w:p w14:paraId="57EE3391"/>
    <w:p w14:paraId="2BEAB098">
      <w:pPr>
        <w:pStyle w:val="2"/>
        <w:numPr>
          <w:ilvl w:val="0"/>
          <w:numId w:val="0"/>
        </w:numPr>
        <w:spacing w:before="120" w:after="120"/>
        <w:jc w:val="both"/>
        <w:outlineLvl w:val="9"/>
        <w:rPr>
          <w:rFonts w:hint="default" w:cs="宋体"/>
          <w:sz w:val="32"/>
          <w:szCs w:val="32"/>
        </w:rPr>
      </w:pPr>
    </w:p>
    <w:p w14:paraId="17C6A3D2">
      <w:pPr>
        <w:rPr>
          <w:rFonts w:cs="宋体"/>
          <w:sz w:val="32"/>
          <w:szCs w:val="32"/>
        </w:rPr>
      </w:pPr>
      <w:r>
        <w:rPr>
          <w:rFonts w:cs="宋体"/>
          <w:sz w:val="32"/>
          <w:szCs w:val="32"/>
        </w:rPr>
        <w:br w:type="page"/>
      </w:r>
    </w:p>
    <w:p w14:paraId="33282810">
      <w:pPr>
        <w:bidi w:val="0"/>
        <w:jc w:val="center"/>
        <w:rPr>
          <w:b/>
          <w:bCs/>
          <w:sz w:val="30"/>
          <w:szCs w:val="30"/>
        </w:rPr>
      </w:pPr>
      <w:bookmarkStart w:id="26" w:name="_Toc554"/>
      <w:bookmarkStart w:id="27" w:name="_Toc22545"/>
      <w:r>
        <w:rPr>
          <w:b/>
          <w:bCs/>
          <w:sz w:val="30"/>
          <w:szCs w:val="30"/>
        </w:rPr>
        <w:t>投标文件目录</w:t>
      </w:r>
      <w:bookmarkEnd w:id="26"/>
      <w:bookmarkEnd w:id="27"/>
    </w:p>
    <w:p w14:paraId="7E7F057B">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14:paraId="2BDE7B90">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07D4C376">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861367B">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2086D151">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14:paraId="6997710C">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47B523D6">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4B1968EC">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14:paraId="20364E11">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14:paraId="44F5E3B9">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14:paraId="59FEB398">
      <w:pPr>
        <w:numPr>
          <w:ilvl w:val="0"/>
          <w:numId w:val="0"/>
        </w:numPr>
        <w:spacing w:line="360" w:lineRule="auto"/>
        <w:ind w:left="420" w:leftChars="0"/>
        <w:rPr>
          <w:rFonts w:hint="eastAsia" w:eastAsia="宋体"/>
          <w:sz w:val="28"/>
          <w:szCs w:val="28"/>
          <w:lang w:val="en-US" w:eastAsia="zh-CN"/>
        </w:rPr>
      </w:pPr>
    </w:p>
    <w:p w14:paraId="274E79F5">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0193E2E5">
      <w:pPr>
        <w:rPr>
          <w:rFonts w:hint="eastAsia"/>
          <w:lang w:val="en-US" w:eastAsia="zh-CN"/>
        </w:rPr>
      </w:pPr>
    </w:p>
    <w:p w14:paraId="7D86A2D3">
      <w:pPr>
        <w:pStyle w:val="3"/>
        <w:numPr>
          <w:ilvl w:val="0"/>
          <w:numId w:val="7"/>
        </w:numPr>
        <w:bidi w:val="0"/>
        <w:ind w:left="0" w:leftChars="0" w:firstLine="0" w:firstLineChars="0"/>
        <w:outlineLvl w:val="1"/>
        <w:rPr>
          <w:rFonts w:hint="eastAsia"/>
        </w:rPr>
      </w:pPr>
      <w:bookmarkStart w:id="28" w:name="_Toc29490"/>
      <w:r>
        <w:rPr>
          <w:rFonts w:hint="eastAsia"/>
        </w:rPr>
        <w:t>投 标 函</w:t>
      </w:r>
      <w:bookmarkEnd w:id="25"/>
      <w:bookmarkEnd w:id="28"/>
    </w:p>
    <w:p w14:paraId="1CC89BA3">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0C262909">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丹阳市人民医院3吨锅炉维修项目</w:t>
      </w:r>
      <w:r>
        <w:rPr>
          <w:rFonts w:hint="eastAsia" w:ascii="宋体" w:hAnsi="宋体" w:eastAsia="宋体" w:cs="宋体"/>
          <w:sz w:val="28"/>
          <w:szCs w:val="28"/>
          <w:lang w:val="en-US" w:eastAsia="zh-CN"/>
        </w:rPr>
        <w:t>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14:paraId="5E491805">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文件规定的有效期内不修改、撤销投标文件。</w:t>
      </w:r>
    </w:p>
    <w:p w14:paraId="69BCD17D">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8F1F8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128F1F86"/>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63B710E1">
      <w:pPr>
        <w:numPr>
          <w:ilvl w:val="0"/>
          <w:numId w:val="8"/>
        </w:numPr>
        <w:bidi w:val="0"/>
        <w:rPr>
          <w:rFonts w:hint="eastAsia" w:ascii="宋体" w:hAnsi="宋体" w:eastAsia="宋体" w:cs="宋体"/>
          <w:sz w:val="28"/>
          <w:szCs w:val="28"/>
        </w:rPr>
      </w:pPr>
      <w:bookmarkStart w:id="29" w:name="_Toc25712"/>
      <w:r>
        <w:rPr>
          <w:rFonts w:hint="eastAsia" w:ascii="宋体" w:hAnsi="宋体" w:eastAsia="宋体" w:cs="宋体"/>
          <w:sz w:val="28"/>
          <w:szCs w:val="28"/>
        </w:rPr>
        <w:t>如我方中标：</w:t>
      </w:r>
      <w:bookmarkEnd w:id="29"/>
    </w:p>
    <w:p w14:paraId="1220565F">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42DCFBB1">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w:t>
      </w:r>
      <w:r>
        <w:rPr>
          <w:rFonts w:hint="eastAsia" w:ascii="宋体" w:hAnsi="宋体" w:cs="宋体"/>
          <w:sz w:val="28"/>
          <w:szCs w:val="28"/>
          <w:lang w:val="en-US" w:eastAsia="zh-CN"/>
        </w:rPr>
        <w:t>采购</w:t>
      </w:r>
      <w:r>
        <w:rPr>
          <w:rFonts w:hint="eastAsia" w:ascii="宋体" w:hAnsi="宋体" w:eastAsia="宋体" w:cs="宋体"/>
          <w:sz w:val="28"/>
          <w:szCs w:val="28"/>
        </w:rPr>
        <w:t>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14:paraId="6EEE46B1">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722FAA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7722FAA6"/>
                  </w:txbxContent>
                </v:textbox>
                <w10:wrap type="none"/>
                <w10:anchorlock/>
              </v:rect>
            </w:pict>
          </mc:Fallback>
        </mc:AlternateContent>
      </w:r>
      <w:r>
        <w:rPr>
          <w:rFonts w:hint="eastAsia" w:ascii="宋体" w:hAnsi="宋体" w:eastAsia="宋体" w:cs="宋体"/>
          <w:sz w:val="28"/>
          <w:szCs w:val="28"/>
        </w:rPr>
        <w:t>（其他补充说明）。</w:t>
      </w:r>
    </w:p>
    <w:p w14:paraId="60AE95D6">
      <w:pPr>
        <w:numPr>
          <w:ilvl w:val="0"/>
          <w:numId w:val="0"/>
        </w:numPr>
        <w:bidi w:val="0"/>
        <w:ind w:leftChars="0"/>
        <w:rPr>
          <w:rFonts w:hint="eastAsia" w:ascii="宋体" w:hAnsi="宋体" w:eastAsia="宋体" w:cs="宋体"/>
          <w:sz w:val="28"/>
          <w:szCs w:val="28"/>
        </w:rPr>
      </w:pPr>
    </w:p>
    <w:p w14:paraId="750AC2A4">
      <w:pPr>
        <w:numPr>
          <w:ilvl w:val="0"/>
          <w:numId w:val="0"/>
        </w:numPr>
        <w:bidi w:val="0"/>
        <w:ind w:leftChars="0"/>
        <w:rPr>
          <w:rFonts w:hint="eastAsia" w:ascii="宋体" w:hAnsi="宋体" w:eastAsia="宋体" w:cs="宋体"/>
          <w:sz w:val="28"/>
          <w:szCs w:val="28"/>
        </w:rPr>
      </w:pPr>
    </w:p>
    <w:p w14:paraId="2A7A3FC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39E595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供应商</w:t>
      </w:r>
      <w:r>
        <w:rPr>
          <w:rFonts w:hint="eastAsia" w:ascii="宋体" w:hAnsi="宋体" w:eastAsia="宋体" w:cs="宋体"/>
          <w:sz w:val="28"/>
          <w:szCs w:val="28"/>
        </w:rPr>
        <w:t>(公章)：</w:t>
      </w:r>
    </w:p>
    <w:p w14:paraId="1C793728">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22B121B2">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2659F950">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FB8C476">
      <w:pPr>
        <w:numPr>
          <w:ilvl w:val="0"/>
          <w:numId w:val="0"/>
        </w:numPr>
        <w:bidi w:val="0"/>
        <w:ind w:left="420" w:leftChars="0"/>
        <w:rPr>
          <w:rFonts w:hint="eastAsia" w:ascii="宋体" w:hAnsi="宋体" w:eastAsia="宋体" w:cs="宋体"/>
          <w:sz w:val="28"/>
          <w:szCs w:val="28"/>
        </w:rPr>
      </w:pPr>
    </w:p>
    <w:p w14:paraId="45666745">
      <w:pPr>
        <w:numPr>
          <w:ilvl w:val="0"/>
          <w:numId w:val="7"/>
        </w:numPr>
        <w:bidi w:val="0"/>
        <w:ind w:left="0" w:leftChars="0" w:firstLine="420" w:firstLineChars="0"/>
        <w:jc w:val="center"/>
        <w:outlineLvl w:val="1"/>
        <w:rPr>
          <w:rStyle w:val="41"/>
          <w:rFonts w:hint="eastAsia"/>
        </w:rPr>
      </w:pPr>
      <w:r>
        <w:rPr>
          <w:rFonts w:hint="eastAsia" w:ascii="宋体" w:hAnsi="宋体" w:eastAsia="宋体" w:cs="宋体"/>
          <w:sz w:val="28"/>
          <w:szCs w:val="28"/>
        </w:rPr>
        <w:br w:type="page"/>
      </w:r>
      <w:bookmarkStart w:id="30" w:name="_Toc26543"/>
      <w:bookmarkStart w:id="31" w:name="_Toc19625"/>
      <w:r>
        <w:rPr>
          <w:rStyle w:val="41"/>
          <w:rFonts w:hint="eastAsia" w:cs="Times New Roman"/>
          <w:lang w:val="en-US" w:eastAsia="zh-CN"/>
        </w:rPr>
        <w:t>比选</w:t>
      </w:r>
      <w:r>
        <w:rPr>
          <w:rStyle w:val="41"/>
          <w:rFonts w:hint="eastAsia" w:cs="Times New Roman"/>
        </w:rPr>
        <w:t>响应</w:t>
      </w:r>
      <w:r>
        <w:rPr>
          <w:rStyle w:val="41"/>
          <w:rFonts w:hint="eastAsia"/>
        </w:rPr>
        <w:t>报价表（格式）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14:paraId="242AF942">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19BA0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76172A3">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AEDEB0A">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丹阳市人民医院3吨锅炉项目</w:t>
            </w:r>
          </w:p>
        </w:tc>
      </w:tr>
      <w:tr w14:paraId="0DC6CEEB">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A873A8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cs="宋体"/>
                <w:sz w:val="28"/>
                <w:szCs w:val="28"/>
                <w:lang w:val="en-US" w:eastAsia="zh-CN"/>
              </w:rPr>
              <w:t>供应商</w:t>
            </w:r>
            <w:r>
              <w:rPr>
                <w:rFonts w:hint="eastAsia" w:ascii="宋体" w:hAnsi="宋体" w:eastAsia="宋体" w:cs="宋体"/>
                <w:sz w:val="28"/>
                <w:szCs w:val="28"/>
                <w:lang w:val="en-US" w:eastAsia="zh-CN"/>
              </w:rPr>
              <w:t>（盖章）</w:t>
            </w:r>
          </w:p>
        </w:tc>
      </w:tr>
      <w:tr w14:paraId="56649945">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F293E8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28052E68">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22325CD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2C9B24B3">
            <w:pPr>
              <w:numPr>
                <w:ilvl w:val="0"/>
                <w:numId w:val="0"/>
              </w:numPr>
              <w:bidi w:val="0"/>
              <w:ind w:left="420" w:leftChars="0"/>
              <w:rPr>
                <w:rFonts w:hint="eastAsia" w:ascii="宋体" w:hAnsi="宋体" w:eastAsia="宋体" w:cs="宋体"/>
                <w:sz w:val="28"/>
                <w:szCs w:val="28"/>
                <w:lang w:val="en-US" w:eastAsia="zh-CN"/>
              </w:rPr>
            </w:pPr>
          </w:p>
        </w:tc>
      </w:tr>
      <w:tr w14:paraId="553E70F7">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DF3AA77">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63668F">
            <w:pPr>
              <w:numPr>
                <w:ilvl w:val="0"/>
                <w:numId w:val="0"/>
              </w:numPr>
              <w:bidi w:val="0"/>
              <w:ind w:left="420" w:leftChars="0"/>
              <w:rPr>
                <w:rFonts w:hint="eastAsia" w:ascii="宋体" w:hAnsi="宋体" w:eastAsia="宋体" w:cs="宋体"/>
                <w:sz w:val="28"/>
                <w:szCs w:val="28"/>
              </w:rPr>
            </w:pPr>
          </w:p>
        </w:tc>
      </w:tr>
      <w:tr w14:paraId="5A841C7E">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441C3FA">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57132E">
            <w:pPr>
              <w:numPr>
                <w:ilvl w:val="0"/>
                <w:numId w:val="0"/>
              </w:numPr>
              <w:bidi w:val="0"/>
              <w:ind w:left="420" w:leftChars="0"/>
              <w:rPr>
                <w:rFonts w:hint="eastAsia" w:ascii="宋体" w:hAnsi="宋体" w:eastAsia="宋体" w:cs="宋体"/>
                <w:sz w:val="28"/>
                <w:szCs w:val="28"/>
              </w:rPr>
            </w:pPr>
          </w:p>
        </w:tc>
      </w:tr>
      <w:tr w14:paraId="4376E0F4">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5698C2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D48146">
            <w:pPr>
              <w:numPr>
                <w:ilvl w:val="0"/>
                <w:numId w:val="0"/>
              </w:numPr>
              <w:bidi w:val="0"/>
              <w:ind w:left="420" w:leftChars="0"/>
              <w:rPr>
                <w:rFonts w:hint="eastAsia" w:ascii="宋体" w:hAnsi="宋体" w:eastAsia="宋体" w:cs="宋体"/>
                <w:sz w:val="28"/>
                <w:szCs w:val="28"/>
              </w:rPr>
            </w:pPr>
          </w:p>
        </w:tc>
      </w:tr>
    </w:tbl>
    <w:p w14:paraId="17CFCB6B">
      <w:pPr>
        <w:numPr>
          <w:ilvl w:val="0"/>
          <w:numId w:val="0"/>
        </w:numPr>
        <w:bidi w:val="0"/>
        <w:ind w:left="420" w:leftChars="0"/>
        <w:rPr>
          <w:rFonts w:hint="eastAsia" w:ascii="宋体" w:hAnsi="宋体" w:eastAsia="宋体" w:cs="宋体"/>
          <w:sz w:val="28"/>
          <w:szCs w:val="28"/>
        </w:rPr>
      </w:pPr>
    </w:p>
    <w:p w14:paraId="0A9EA0F9">
      <w:pPr>
        <w:numPr>
          <w:ilvl w:val="0"/>
          <w:numId w:val="0"/>
        </w:numPr>
        <w:bidi w:val="0"/>
        <w:ind w:left="420" w:leftChars="0"/>
        <w:rPr>
          <w:rFonts w:hint="eastAsia" w:ascii="宋体" w:hAnsi="宋体" w:eastAsia="宋体" w:cs="宋体"/>
          <w:sz w:val="28"/>
          <w:szCs w:val="28"/>
        </w:rPr>
      </w:pPr>
    </w:p>
    <w:p w14:paraId="4CE5E0A1">
      <w:pPr>
        <w:bidi w:val="0"/>
        <w:rPr>
          <w:rFonts w:hint="eastAsia"/>
        </w:rPr>
      </w:pPr>
      <w:r>
        <w:rPr>
          <w:rFonts w:hint="eastAsia"/>
        </w:rPr>
        <w:t>注：1、总报价应包含</w:t>
      </w:r>
      <w:r>
        <w:rPr>
          <w:rFonts w:hint="eastAsia"/>
          <w:lang w:val="en-US" w:eastAsia="zh-CN"/>
        </w:rPr>
        <w:t>比选</w:t>
      </w:r>
      <w:r>
        <w:rPr>
          <w:rFonts w:hint="eastAsia"/>
        </w:rPr>
        <w:t>文件所确定的采购范围内的全部内容，含税。</w:t>
      </w:r>
    </w:p>
    <w:p w14:paraId="12D4B5B7">
      <w:pPr>
        <w:bidi w:val="0"/>
        <w:rPr>
          <w:rFonts w:hint="eastAsia"/>
        </w:rPr>
      </w:pPr>
      <w:bookmarkStart w:id="32" w:name="_Toc28122"/>
      <w:r>
        <w:rPr>
          <w:rFonts w:hint="eastAsia"/>
        </w:rPr>
        <w:t>2、供应商必须据实填写此表，项目报价不得超过预算。</w:t>
      </w:r>
      <w:bookmarkEnd w:id="32"/>
    </w:p>
    <w:p w14:paraId="0855C348">
      <w:pPr>
        <w:numPr>
          <w:ilvl w:val="0"/>
          <w:numId w:val="0"/>
        </w:numPr>
        <w:bidi w:val="0"/>
        <w:ind w:left="420" w:leftChars="0"/>
        <w:rPr>
          <w:rFonts w:hint="eastAsia" w:ascii="宋体" w:hAnsi="宋体" w:eastAsia="宋体" w:cs="宋体"/>
          <w:sz w:val="28"/>
          <w:szCs w:val="28"/>
        </w:rPr>
      </w:pPr>
    </w:p>
    <w:p w14:paraId="1E37FA79">
      <w:pPr>
        <w:numPr>
          <w:ilvl w:val="0"/>
          <w:numId w:val="0"/>
        </w:numPr>
        <w:bidi w:val="0"/>
        <w:ind w:left="420" w:leftChars="0"/>
        <w:rPr>
          <w:rFonts w:hint="eastAsia" w:ascii="宋体" w:hAnsi="宋体" w:eastAsia="宋体" w:cs="宋体"/>
          <w:sz w:val="28"/>
          <w:szCs w:val="28"/>
        </w:rPr>
      </w:pPr>
      <w:bookmarkStart w:id="33" w:name="_Toc26951"/>
      <w:r>
        <w:rPr>
          <w:rFonts w:hint="eastAsia" w:ascii="宋体" w:hAnsi="宋体" w:eastAsia="宋体" w:cs="宋体"/>
          <w:sz w:val="28"/>
          <w:szCs w:val="28"/>
        </w:rPr>
        <w:br w:type="page"/>
      </w:r>
    </w:p>
    <w:p w14:paraId="29625F88">
      <w:pPr>
        <w:pStyle w:val="3"/>
        <w:numPr>
          <w:ilvl w:val="0"/>
          <w:numId w:val="7"/>
        </w:numPr>
        <w:bidi w:val="0"/>
        <w:ind w:left="0" w:leftChars="0" w:firstLine="420" w:firstLineChars="0"/>
        <w:rPr>
          <w:rFonts w:hint="eastAsia"/>
          <w:lang w:eastAsia="zh-CN"/>
        </w:rPr>
      </w:pPr>
      <w:bookmarkStart w:id="34" w:name="_Toc1153"/>
      <w:r>
        <w:rPr>
          <w:rFonts w:hint="eastAsia"/>
        </w:rPr>
        <w:t>法定代表人身份证明</w:t>
      </w:r>
      <w:bookmarkEnd w:id="33"/>
      <w:r>
        <w:rPr>
          <w:rFonts w:hint="eastAsia"/>
          <w:lang w:eastAsia="zh-CN"/>
        </w:rPr>
        <w:t>书</w:t>
      </w:r>
      <w:bookmarkEnd w:id="34"/>
    </w:p>
    <w:p w14:paraId="40C27B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81D5E4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9EAA30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7A759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637A759D"/>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9841D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3EA26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3EA265"/>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601480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D7300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D73003A"/>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9249FD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7231D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27231D5"/>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D61352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0ED0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00ED059"/>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EFA7BD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E8D93C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048BD697">
      <w:pPr>
        <w:numPr>
          <w:ilvl w:val="0"/>
          <w:numId w:val="0"/>
        </w:numPr>
        <w:bidi w:val="0"/>
        <w:ind w:left="420" w:leftChars="0"/>
        <w:rPr>
          <w:rFonts w:hint="eastAsia" w:ascii="宋体" w:hAnsi="宋体" w:eastAsia="宋体" w:cs="宋体"/>
          <w:sz w:val="28"/>
          <w:szCs w:val="28"/>
        </w:rPr>
      </w:pPr>
    </w:p>
    <w:p w14:paraId="15ABF9BE">
      <w:pPr>
        <w:numPr>
          <w:ilvl w:val="0"/>
          <w:numId w:val="0"/>
        </w:numPr>
        <w:bidi w:val="0"/>
        <w:ind w:left="420" w:leftChars="0"/>
        <w:jc w:val="center"/>
        <w:rPr>
          <w:rFonts w:hint="eastAsia" w:ascii="宋体" w:hAnsi="宋体" w:eastAsia="宋体" w:cs="宋体"/>
          <w:sz w:val="28"/>
          <w:szCs w:val="28"/>
        </w:rPr>
      </w:pPr>
      <w:r>
        <w:rPr>
          <w:rFonts w:hint="eastAsia" w:ascii="宋体" w:hAnsi="宋体" w:cs="宋体"/>
          <w:sz w:val="28"/>
          <w:szCs w:val="28"/>
          <w:lang w:val="en-US" w:eastAsia="zh-CN"/>
        </w:rPr>
        <w:t>供应商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8A3F24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8A3F24F"/>
                  </w:txbxContent>
                </v:textbox>
                <w10:wrap type="none"/>
                <w10:anchorlock/>
              </v:rect>
            </w:pict>
          </mc:Fallback>
        </mc:AlternateContent>
      </w:r>
      <w:r>
        <w:rPr>
          <w:rFonts w:hint="eastAsia" w:ascii="宋体" w:hAnsi="宋体" w:eastAsia="宋体" w:cs="宋体"/>
          <w:sz w:val="28"/>
          <w:szCs w:val="28"/>
        </w:rPr>
        <w:t>(盖公章)</w:t>
      </w:r>
    </w:p>
    <w:p w14:paraId="5B9523EB">
      <w:pPr>
        <w:numPr>
          <w:ilvl w:val="0"/>
          <w:numId w:val="0"/>
        </w:numPr>
        <w:bidi w:val="0"/>
        <w:ind w:left="420" w:leftChars="0"/>
        <w:jc w:val="center"/>
        <w:rPr>
          <w:rFonts w:hint="eastAsia" w:ascii="宋体" w:hAnsi="宋体" w:eastAsia="宋体" w:cs="宋体"/>
          <w:sz w:val="28"/>
          <w:szCs w:val="28"/>
        </w:rPr>
      </w:pPr>
    </w:p>
    <w:p w14:paraId="3CFD8AA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BB315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9BB3154"/>
                  </w:txbxContent>
                </v:textbox>
                <w10:wrap type="none"/>
                <w10:anchorlock/>
              </v:rect>
            </w:pict>
          </mc:Fallback>
        </mc:AlternateContent>
      </w:r>
    </w:p>
    <w:p w14:paraId="737F379F">
      <w:pPr>
        <w:numPr>
          <w:ilvl w:val="0"/>
          <w:numId w:val="0"/>
        </w:numPr>
        <w:bidi w:val="0"/>
        <w:ind w:left="420" w:leftChars="0"/>
        <w:jc w:val="center"/>
        <w:rPr>
          <w:rFonts w:hint="eastAsia" w:ascii="宋体" w:hAnsi="宋体" w:eastAsia="宋体" w:cs="宋体"/>
          <w:sz w:val="28"/>
          <w:szCs w:val="28"/>
        </w:rPr>
      </w:pPr>
    </w:p>
    <w:p w14:paraId="0A852916">
      <w:pPr>
        <w:numPr>
          <w:ilvl w:val="0"/>
          <w:numId w:val="0"/>
        </w:numPr>
        <w:bidi w:val="0"/>
        <w:ind w:left="420" w:leftChars="0"/>
        <w:rPr>
          <w:rFonts w:hint="eastAsia" w:ascii="宋体" w:hAnsi="宋体" w:eastAsia="宋体" w:cs="宋体"/>
          <w:sz w:val="28"/>
          <w:szCs w:val="28"/>
        </w:rPr>
      </w:pPr>
    </w:p>
    <w:p w14:paraId="72FF504F">
      <w:pPr>
        <w:numPr>
          <w:ilvl w:val="0"/>
          <w:numId w:val="0"/>
        </w:numPr>
        <w:bidi w:val="0"/>
        <w:ind w:left="420" w:leftChars="0"/>
        <w:rPr>
          <w:rFonts w:hint="eastAsia" w:ascii="宋体" w:hAnsi="宋体" w:eastAsia="宋体" w:cs="宋体"/>
          <w:sz w:val="28"/>
          <w:szCs w:val="28"/>
        </w:rPr>
      </w:pPr>
    </w:p>
    <w:p w14:paraId="349AFAC1">
      <w:pPr>
        <w:numPr>
          <w:ilvl w:val="0"/>
          <w:numId w:val="0"/>
        </w:numPr>
        <w:bidi w:val="0"/>
        <w:ind w:left="420" w:leftChars="0"/>
        <w:rPr>
          <w:rFonts w:hint="eastAsia" w:ascii="宋体" w:hAnsi="宋体" w:eastAsia="宋体" w:cs="宋体"/>
          <w:sz w:val="28"/>
          <w:szCs w:val="28"/>
        </w:rPr>
      </w:pPr>
    </w:p>
    <w:p w14:paraId="35BD55BE">
      <w:pPr>
        <w:numPr>
          <w:ilvl w:val="0"/>
          <w:numId w:val="0"/>
        </w:numPr>
        <w:bidi w:val="0"/>
        <w:ind w:left="420" w:leftChars="0"/>
        <w:rPr>
          <w:rFonts w:hint="eastAsia" w:ascii="宋体" w:hAnsi="宋体" w:eastAsia="宋体" w:cs="宋体"/>
          <w:sz w:val="28"/>
          <w:szCs w:val="28"/>
        </w:rPr>
      </w:pPr>
    </w:p>
    <w:p w14:paraId="33484583">
      <w:pPr>
        <w:pStyle w:val="32"/>
        <w:rPr>
          <w:rFonts w:hint="eastAsia" w:ascii="宋体" w:hAnsi="宋体" w:eastAsia="宋体" w:cs="宋体"/>
          <w:sz w:val="28"/>
          <w:szCs w:val="28"/>
        </w:rPr>
      </w:pPr>
    </w:p>
    <w:p w14:paraId="1F4CF536">
      <w:pPr>
        <w:pStyle w:val="32"/>
        <w:rPr>
          <w:rFonts w:hint="eastAsia" w:ascii="宋体" w:hAnsi="宋体" w:eastAsia="宋体" w:cs="宋体"/>
          <w:sz w:val="28"/>
          <w:szCs w:val="28"/>
        </w:rPr>
      </w:pPr>
    </w:p>
    <w:p w14:paraId="360DBDAE">
      <w:pPr>
        <w:pStyle w:val="3"/>
        <w:numPr>
          <w:ilvl w:val="0"/>
          <w:numId w:val="7"/>
        </w:numPr>
        <w:bidi w:val="0"/>
        <w:ind w:left="0" w:leftChars="0" w:firstLine="420" w:firstLineChars="0"/>
        <w:rPr>
          <w:rFonts w:hint="eastAsia"/>
        </w:rPr>
      </w:pPr>
      <w:bookmarkStart w:id="35" w:name="_Toc10458"/>
      <w:bookmarkStart w:id="36" w:name="_Toc16817"/>
      <w:r>
        <w:rPr>
          <w:rFonts w:hint="eastAsia"/>
        </w:rPr>
        <w:t>法定代表人授权委托书</w:t>
      </w:r>
      <w:bookmarkEnd w:id="35"/>
      <w:bookmarkEnd w:id="36"/>
    </w:p>
    <w:p w14:paraId="7A6641D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D1C3C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1D1C3C6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09AED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1B09AED3"/>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791FE2F5">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75F7FBCC">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3D4537F4">
      <w:pPr>
        <w:numPr>
          <w:ilvl w:val="0"/>
          <w:numId w:val="0"/>
        </w:numPr>
        <w:bidi w:val="0"/>
        <w:ind w:left="420" w:leftChars="0"/>
        <w:rPr>
          <w:rFonts w:hint="eastAsia" w:ascii="宋体" w:hAnsi="宋体" w:eastAsia="宋体" w:cs="宋体"/>
          <w:sz w:val="28"/>
          <w:szCs w:val="28"/>
        </w:rPr>
      </w:pPr>
    </w:p>
    <w:p w14:paraId="2438C40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406211AC">
      <w:pPr>
        <w:numPr>
          <w:ilvl w:val="0"/>
          <w:numId w:val="0"/>
        </w:numPr>
        <w:bidi w:val="0"/>
        <w:ind w:left="420" w:leftChars="0"/>
        <w:rPr>
          <w:rFonts w:hint="eastAsia" w:ascii="宋体" w:hAnsi="宋体" w:eastAsia="宋体" w:cs="宋体"/>
          <w:sz w:val="28"/>
          <w:szCs w:val="28"/>
        </w:rPr>
      </w:pPr>
      <w:r>
        <w:rPr>
          <w:rFonts w:hint="eastAsia" w:ascii="宋体" w:hAnsi="宋体" w:cs="宋体"/>
          <w:sz w:val="28"/>
          <w:szCs w:val="28"/>
          <w:lang w:val="en-US" w:eastAsia="zh-CN"/>
        </w:rPr>
        <w:t>供  应  商</w:t>
      </w:r>
      <w:r>
        <w:rPr>
          <w:rFonts w:hint="eastAsia" w:ascii="宋体" w:hAnsi="宋体" w:eastAsia="宋体" w:cs="宋体"/>
          <w:sz w:val="28"/>
          <w:szCs w:val="28"/>
        </w:rPr>
        <w:t>：</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4425A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B4425AB"/>
                  </w:txbxContent>
                </v:textbox>
                <w10:wrap type="none"/>
                <w10:anchorlock/>
              </v:rect>
            </w:pict>
          </mc:Fallback>
        </mc:AlternateContent>
      </w:r>
      <w:r>
        <w:rPr>
          <w:rFonts w:hint="eastAsia" w:ascii="宋体" w:hAnsi="宋体" w:eastAsia="宋体" w:cs="宋体"/>
          <w:sz w:val="28"/>
          <w:szCs w:val="28"/>
        </w:rPr>
        <w:t xml:space="preserve">（盖单位章）   </w:t>
      </w:r>
    </w:p>
    <w:p w14:paraId="2AB235B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1CC0606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2A59440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71F94C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3B9F82AF">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1E560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1ABAB20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15D4596">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3335603F">
      <w:pPr>
        <w:numPr>
          <w:ilvl w:val="0"/>
          <w:numId w:val="0"/>
        </w:numPr>
        <w:bidi w:val="0"/>
        <w:ind w:left="420" w:leftChars="0"/>
        <w:rPr>
          <w:rFonts w:hint="eastAsia" w:ascii="宋体" w:hAnsi="宋体" w:eastAsia="宋体" w:cs="宋体"/>
          <w:sz w:val="28"/>
          <w:szCs w:val="28"/>
        </w:rPr>
      </w:pPr>
    </w:p>
    <w:p w14:paraId="228839CE">
      <w:pPr>
        <w:numPr>
          <w:ilvl w:val="0"/>
          <w:numId w:val="0"/>
        </w:numPr>
        <w:bidi w:val="0"/>
        <w:ind w:left="420" w:leftChars="0"/>
        <w:rPr>
          <w:rFonts w:hint="eastAsia" w:ascii="宋体" w:hAnsi="宋体" w:eastAsia="宋体" w:cs="宋体"/>
          <w:sz w:val="28"/>
          <w:szCs w:val="28"/>
          <w:lang w:val="en-US" w:eastAsia="zh-CN"/>
        </w:rPr>
      </w:pPr>
      <w:bookmarkStart w:id="37" w:name="_Toc28085"/>
      <w:bookmarkStart w:id="38" w:name="_Toc18040"/>
    </w:p>
    <w:p w14:paraId="7947C42E">
      <w:pPr>
        <w:pStyle w:val="3"/>
        <w:numPr>
          <w:ilvl w:val="0"/>
          <w:numId w:val="7"/>
        </w:numPr>
        <w:bidi w:val="0"/>
        <w:ind w:left="0" w:leftChars="0" w:firstLine="420" w:firstLineChars="0"/>
        <w:rPr>
          <w:rFonts w:hint="eastAsia"/>
        </w:rPr>
      </w:pPr>
      <w:bookmarkStart w:id="39" w:name="_Toc1962"/>
      <w:r>
        <w:rPr>
          <w:rFonts w:hint="eastAsia"/>
        </w:rPr>
        <w:t>资格审查资料</w:t>
      </w:r>
      <w:bookmarkEnd w:id="39"/>
    </w:p>
    <w:p w14:paraId="5FDF4070">
      <w:pPr>
        <w:bidi w:val="0"/>
        <w:rPr>
          <w:rFonts w:hint="eastAsia"/>
          <w:sz w:val="28"/>
          <w:szCs w:val="28"/>
        </w:rPr>
      </w:pPr>
      <w:r>
        <w:rPr>
          <w:rFonts w:hint="eastAsia"/>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5EC9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8BA488E">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14:paraId="5407F2CE">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4A33D46F">
            <w:pPr>
              <w:bidi w:val="0"/>
              <w:rPr>
                <w:rFonts w:hint="eastAsia" w:ascii="宋体" w:hAnsi="宋体" w:eastAsia="宋体" w:cs="宋体"/>
              </w:rPr>
            </w:pPr>
          </w:p>
        </w:tc>
      </w:tr>
      <w:tr w14:paraId="2D1A0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2D6DA55">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B445EC9">
            <w:pPr>
              <w:bidi w:val="0"/>
              <w:rPr>
                <w:rFonts w:hint="eastAsia" w:ascii="宋体" w:hAnsi="宋体" w:eastAsia="宋体" w:cs="宋体"/>
              </w:rPr>
            </w:pPr>
          </w:p>
        </w:tc>
        <w:tc>
          <w:tcPr>
            <w:tcW w:w="1415" w:type="dxa"/>
            <w:tcBorders>
              <w:tl2br w:val="nil"/>
              <w:tr2bl w:val="nil"/>
            </w:tcBorders>
            <w:noWrap/>
            <w:tcFitText/>
            <w:vAlign w:val="center"/>
          </w:tcPr>
          <w:p w14:paraId="217528F2">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6640A240">
            <w:pPr>
              <w:bidi w:val="0"/>
              <w:rPr>
                <w:rFonts w:hint="eastAsia" w:ascii="宋体" w:hAnsi="宋体" w:eastAsia="宋体" w:cs="宋体"/>
              </w:rPr>
            </w:pPr>
          </w:p>
        </w:tc>
      </w:tr>
      <w:tr w14:paraId="714B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43E01E3A">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63BC6BAD">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7A0AD01">
            <w:pPr>
              <w:bidi w:val="0"/>
              <w:rPr>
                <w:rFonts w:hint="eastAsia" w:ascii="宋体" w:hAnsi="宋体" w:eastAsia="宋体" w:cs="宋体"/>
              </w:rPr>
            </w:pPr>
          </w:p>
        </w:tc>
        <w:tc>
          <w:tcPr>
            <w:tcW w:w="1415" w:type="dxa"/>
            <w:tcBorders>
              <w:tl2br w:val="nil"/>
              <w:tr2bl w:val="nil"/>
            </w:tcBorders>
            <w:noWrap/>
            <w:tcFitText/>
            <w:vAlign w:val="center"/>
          </w:tcPr>
          <w:p w14:paraId="0762DBC8">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451BC7A5">
            <w:pPr>
              <w:bidi w:val="0"/>
              <w:rPr>
                <w:rFonts w:hint="eastAsia" w:ascii="宋体" w:hAnsi="宋体" w:eastAsia="宋体" w:cs="宋体"/>
              </w:rPr>
            </w:pPr>
          </w:p>
        </w:tc>
      </w:tr>
      <w:tr w14:paraId="35B7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64E30805">
            <w:pPr>
              <w:bidi w:val="0"/>
              <w:rPr>
                <w:rFonts w:hint="eastAsia" w:ascii="宋体" w:hAnsi="宋体" w:eastAsia="宋体" w:cs="宋体"/>
              </w:rPr>
            </w:pPr>
          </w:p>
        </w:tc>
        <w:tc>
          <w:tcPr>
            <w:tcW w:w="964" w:type="dxa"/>
            <w:tcBorders>
              <w:tl2br w:val="nil"/>
              <w:tr2bl w:val="nil"/>
            </w:tcBorders>
            <w:noWrap/>
            <w:tcFitText/>
            <w:vAlign w:val="center"/>
          </w:tcPr>
          <w:p w14:paraId="3A244563">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6B68322E">
            <w:pPr>
              <w:bidi w:val="0"/>
              <w:rPr>
                <w:rFonts w:hint="eastAsia" w:ascii="宋体" w:hAnsi="宋体" w:eastAsia="宋体" w:cs="宋体"/>
              </w:rPr>
            </w:pPr>
          </w:p>
        </w:tc>
        <w:tc>
          <w:tcPr>
            <w:tcW w:w="1415" w:type="dxa"/>
            <w:tcBorders>
              <w:tl2br w:val="nil"/>
              <w:tr2bl w:val="nil"/>
            </w:tcBorders>
            <w:noWrap/>
            <w:tcFitText/>
            <w:vAlign w:val="center"/>
          </w:tcPr>
          <w:p w14:paraId="50D9514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5329A5AB">
            <w:pPr>
              <w:bidi w:val="0"/>
              <w:rPr>
                <w:rFonts w:hint="eastAsia" w:ascii="宋体" w:hAnsi="宋体" w:eastAsia="宋体" w:cs="宋体"/>
              </w:rPr>
            </w:pPr>
          </w:p>
        </w:tc>
      </w:tr>
      <w:tr w14:paraId="1F8E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247CFF">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2DD9C8F6">
            <w:pPr>
              <w:bidi w:val="0"/>
              <w:rPr>
                <w:rFonts w:hint="eastAsia" w:ascii="宋体" w:hAnsi="宋体" w:eastAsia="宋体" w:cs="宋体"/>
              </w:rPr>
            </w:pPr>
          </w:p>
        </w:tc>
      </w:tr>
      <w:tr w14:paraId="34AD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AAF8F28">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5F6D0D8F">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33C0BA01">
            <w:pPr>
              <w:bidi w:val="0"/>
              <w:rPr>
                <w:rFonts w:hint="eastAsia" w:ascii="宋体" w:hAnsi="宋体" w:eastAsia="宋体" w:cs="宋体"/>
              </w:rPr>
            </w:pPr>
          </w:p>
        </w:tc>
        <w:tc>
          <w:tcPr>
            <w:tcW w:w="1415" w:type="dxa"/>
            <w:tcBorders>
              <w:tl2br w:val="nil"/>
              <w:tr2bl w:val="nil"/>
            </w:tcBorders>
            <w:noWrap/>
            <w:tcFitText/>
            <w:vAlign w:val="center"/>
          </w:tcPr>
          <w:p w14:paraId="45C5A01E">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2F68F58F">
            <w:pPr>
              <w:bidi w:val="0"/>
              <w:rPr>
                <w:rFonts w:hint="eastAsia" w:ascii="宋体" w:hAnsi="宋体" w:eastAsia="宋体" w:cs="宋体"/>
              </w:rPr>
            </w:pPr>
          </w:p>
        </w:tc>
        <w:tc>
          <w:tcPr>
            <w:tcW w:w="762" w:type="dxa"/>
            <w:tcBorders>
              <w:tl2br w:val="nil"/>
              <w:tr2bl w:val="nil"/>
            </w:tcBorders>
            <w:noWrap/>
            <w:tcFitText/>
            <w:vAlign w:val="center"/>
          </w:tcPr>
          <w:p w14:paraId="7E50609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1523B8E1">
            <w:pPr>
              <w:bidi w:val="0"/>
              <w:rPr>
                <w:rFonts w:hint="eastAsia" w:ascii="宋体" w:hAnsi="宋体" w:eastAsia="宋体" w:cs="宋体"/>
              </w:rPr>
            </w:pPr>
          </w:p>
        </w:tc>
      </w:tr>
      <w:tr w14:paraId="2E71E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A2EB5A9">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0D35DB76">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4DDDFD9C">
            <w:pPr>
              <w:bidi w:val="0"/>
              <w:rPr>
                <w:rFonts w:hint="eastAsia" w:ascii="宋体" w:hAnsi="宋体" w:eastAsia="宋体" w:cs="宋体"/>
              </w:rPr>
            </w:pPr>
          </w:p>
        </w:tc>
        <w:tc>
          <w:tcPr>
            <w:tcW w:w="1415" w:type="dxa"/>
            <w:tcBorders>
              <w:tl2br w:val="nil"/>
              <w:tr2bl w:val="nil"/>
            </w:tcBorders>
            <w:noWrap/>
            <w:tcFitText/>
            <w:vAlign w:val="center"/>
          </w:tcPr>
          <w:p w14:paraId="7A71ADF0">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5AC9582A">
            <w:pPr>
              <w:bidi w:val="0"/>
              <w:rPr>
                <w:rFonts w:hint="eastAsia" w:ascii="宋体" w:hAnsi="宋体" w:eastAsia="宋体" w:cs="宋体"/>
              </w:rPr>
            </w:pPr>
          </w:p>
        </w:tc>
        <w:tc>
          <w:tcPr>
            <w:tcW w:w="762" w:type="dxa"/>
            <w:tcBorders>
              <w:tl2br w:val="nil"/>
              <w:tr2bl w:val="nil"/>
            </w:tcBorders>
            <w:noWrap/>
            <w:tcFitText/>
            <w:vAlign w:val="center"/>
          </w:tcPr>
          <w:p w14:paraId="1DE85E15">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5BBD99FE">
            <w:pPr>
              <w:bidi w:val="0"/>
              <w:rPr>
                <w:rFonts w:hint="eastAsia" w:ascii="宋体" w:hAnsi="宋体" w:eastAsia="宋体" w:cs="宋体"/>
              </w:rPr>
            </w:pPr>
          </w:p>
        </w:tc>
      </w:tr>
      <w:tr w14:paraId="28E3D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1391F66">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6AA0332C">
            <w:pPr>
              <w:bidi w:val="0"/>
              <w:rPr>
                <w:rFonts w:hint="eastAsia" w:ascii="宋体" w:hAnsi="宋体" w:eastAsia="宋体" w:cs="宋体"/>
              </w:rPr>
            </w:pPr>
          </w:p>
        </w:tc>
        <w:tc>
          <w:tcPr>
            <w:tcW w:w="1415" w:type="dxa"/>
            <w:tcBorders>
              <w:tl2br w:val="nil"/>
              <w:tr2bl w:val="nil"/>
            </w:tcBorders>
            <w:noWrap/>
            <w:tcFitText/>
            <w:vAlign w:val="center"/>
          </w:tcPr>
          <w:p w14:paraId="641C3F9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7C826101">
            <w:pPr>
              <w:bidi w:val="0"/>
              <w:rPr>
                <w:rFonts w:hint="eastAsia" w:ascii="宋体" w:hAnsi="宋体" w:eastAsia="宋体" w:cs="宋体"/>
              </w:rPr>
            </w:pPr>
          </w:p>
        </w:tc>
      </w:tr>
      <w:tr w14:paraId="2718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D1C065">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09E37152">
            <w:pPr>
              <w:bidi w:val="0"/>
              <w:rPr>
                <w:rFonts w:hint="eastAsia" w:ascii="宋体" w:hAnsi="宋体" w:eastAsia="宋体" w:cs="宋体"/>
              </w:rPr>
            </w:pPr>
          </w:p>
        </w:tc>
        <w:tc>
          <w:tcPr>
            <w:tcW w:w="1415" w:type="dxa"/>
            <w:vMerge w:val="restart"/>
            <w:tcBorders>
              <w:tl2br w:val="nil"/>
              <w:tr2bl w:val="nil"/>
            </w:tcBorders>
            <w:noWrap/>
            <w:tcFitText/>
            <w:vAlign w:val="center"/>
          </w:tcPr>
          <w:p w14:paraId="12E1546C">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35B95DE2">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3A30D4F0">
            <w:pPr>
              <w:bidi w:val="0"/>
              <w:rPr>
                <w:rFonts w:hint="eastAsia" w:ascii="宋体" w:hAnsi="宋体" w:eastAsia="宋体" w:cs="宋体"/>
              </w:rPr>
            </w:pPr>
          </w:p>
        </w:tc>
      </w:tr>
      <w:tr w14:paraId="6CD3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D88524D">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6915529F">
            <w:pPr>
              <w:bidi w:val="0"/>
              <w:rPr>
                <w:rFonts w:hint="eastAsia" w:ascii="宋体" w:hAnsi="宋体" w:eastAsia="宋体" w:cs="宋体"/>
              </w:rPr>
            </w:pPr>
          </w:p>
        </w:tc>
        <w:tc>
          <w:tcPr>
            <w:tcW w:w="1415" w:type="dxa"/>
            <w:vMerge w:val="continue"/>
            <w:tcBorders>
              <w:tl2br w:val="nil"/>
              <w:tr2bl w:val="nil"/>
            </w:tcBorders>
            <w:noWrap/>
            <w:tcFitText/>
            <w:vAlign w:val="center"/>
          </w:tcPr>
          <w:p w14:paraId="62EEB237">
            <w:pPr>
              <w:bidi w:val="0"/>
              <w:rPr>
                <w:rFonts w:hint="eastAsia" w:ascii="宋体" w:hAnsi="宋体" w:eastAsia="宋体" w:cs="宋体"/>
              </w:rPr>
            </w:pPr>
          </w:p>
        </w:tc>
        <w:tc>
          <w:tcPr>
            <w:tcW w:w="1305" w:type="dxa"/>
            <w:tcBorders>
              <w:tl2br w:val="nil"/>
              <w:tr2bl w:val="nil"/>
            </w:tcBorders>
            <w:noWrap/>
            <w:tcFitText/>
            <w:vAlign w:val="center"/>
          </w:tcPr>
          <w:p w14:paraId="5C6B30CF">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10F901A7">
            <w:pPr>
              <w:bidi w:val="0"/>
              <w:rPr>
                <w:rFonts w:hint="eastAsia" w:ascii="宋体" w:hAnsi="宋体" w:eastAsia="宋体" w:cs="宋体"/>
              </w:rPr>
            </w:pPr>
          </w:p>
        </w:tc>
      </w:tr>
      <w:tr w14:paraId="1CBE3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9098AC1">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7EACC4D6">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0541C691">
            <w:pPr>
              <w:bidi w:val="0"/>
              <w:rPr>
                <w:rFonts w:hint="eastAsia" w:ascii="宋体" w:hAnsi="宋体" w:eastAsia="宋体" w:cs="宋体"/>
              </w:rPr>
            </w:pPr>
          </w:p>
        </w:tc>
        <w:tc>
          <w:tcPr>
            <w:tcW w:w="1305" w:type="dxa"/>
            <w:tcBorders>
              <w:tl2br w:val="nil"/>
              <w:tr2bl w:val="nil"/>
            </w:tcBorders>
            <w:noWrap/>
            <w:tcFitText/>
            <w:vAlign w:val="center"/>
          </w:tcPr>
          <w:p w14:paraId="051D25C7">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B51B77">
            <w:pPr>
              <w:bidi w:val="0"/>
              <w:rPr>
                <w:rFonts w:hint="eastAsia" w:ascii="宋体" w:hAnsi="宋体" w:eastAsia="宋体" w:cs="宋体"/>
              </w:rPr>
            </w:pPr>
          </w:p>
        </w:tc>
      </w:tr>
      <w:tr w14:paraId="0161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4BACB37">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74D7062F">
            <w:pPr>
              <w:bidi w:val="0"/>
              <w:rPr>
                <w:rFonts w:hint="eastAsia" w:ascii="宋体" w:hAnsi="宋体" w:eastAsia="宋体" w:cs="宋体"/>
              </w:rPr>
            </w:pPr>
          </w:p>
        </w:tc>
        <w:tc>
          <w:tcPr>
            <w:tcW w:w="1415" w:type="dxa"/>
            <w:vMerge w:val="continue"/>
            <w:tcBorders>
              <w:tl2br w:val="nil"/>
              <w:tr2bl w:val="nil"/>
            </w:tcBorders>
            <w:noWrap/>
            <w:tcFitText/>
            <w:vAlign w:val="center"/>
          </w:tcPr>
          <w:p w14:paraId="388D706B">
            <w:pPr>
              <w:bidi w:val="0"/>
              <w:rPr>
                <w:rFonts w:hint="eastAsia" w:ascii="宋体" w:hAnsi="宋体" w:eastAsia="宋体" w:cs="宋体"/>
              </w:rPr>
            </w:pPr>
          </w:p>
        </w:tc>
        <w:tc>
          <w:tcPr>
            <w:tcW w:w="1305" w:type="dxa"/>
            <w:tcBorders>
              <w:tl2br w:val="nil"/>
              <w:tr2bl w:val="nil"/>
            </w:tcBorders>
            <w:noWrap/>
            <w:tcFitText/>
            <w:vAlign w:val="center"/>
          </w:tcPr>
          <w:p w14:paraId="6A12AC9F">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64C58EF3">
            <w:pPr>
              <w:bidi w:val="0"/>
              <w:rPr>
                <w:rFonts w:hint="eastAsia" w:ascii="宋体" w:hAnsi="宋体" w:eastAsia="宋体" w:cs="宋体"/>
              </w:rPr>
            </w:pPr>
          </w:p>
        </w:tc>
      </w:tr>
      <w:tr w14:paraId="2C89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925DDC8">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1CDCAC54">
            <w:pPr>
              <w:bidi w:val="0"/>
              <w:rPr>
                <w:rFonts w:hint="eastAsia" w:ascii="宋体" w:hAnsi="宋体" w:eastAsia="宋体" w:cs="宋体"/>
              </w:rPr>
            </w:pPr>
          </w:p>
        </w:tc>
        <w:tc>
          <w:tcPr>
            <w:tcW w:w="1415" w:type="dxa"/>
            <w:vMerge w:val="continue"/>
            <w:tcBorders>
              <w:tl2br w:val="nil"/>
              <w:tr2bl w:val="nil"/>
            </w:tcBorders>
            <w:noWrap/>
            <w:tcFitText/>
            <w:vAlign w:val="center"/>
          </w:tcPr>
          <w:p w14:paraId="00DC71C1">
            <w:pPr>
              <w:bidi w:val="0"/>
              <w:rPr>
                <w:rFonts w:hint="eastAsia" w:ascii="宋体" w:hAnsi="宋体" w:eastAsia="宋体" w:cs="宋体"/>
              </w:rPr>
            </w:pPr>
          </w:p>
        </w:tc>
        <w:tc>
          <w:tcPr>
            <w:tcW w:w="1305" w:type="dxa"/>
            <w:tcBorders>
              <w:tl2br w:val="nil"/>
              <w:tr2bl w:val="nil"/>
            </w:tcBorders>
            <w:noWrap/>
            <w:tcFitText/>
            <w:vAlign w:val="center"/>
          </w:tcPr>
          <w:p w14:paraId="4D5F48DC">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4620F77D">
            <w:pPr>
              <w:bidi w:val="0"/>
              <w:rPr>
                <w:rFonts w:hint="eastAsia" w:ascii="宋体" w:hAnsi="宋体" w:eastAsia="宋体" w:cs="宋体"/>
              </w:rPr>
            </w:pPr>
          </w:p>
        </w:tc>
      </w:tr>
      <w:tr w14:paraId="73EF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41CEE71">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4AD42DA4">
            <w:pPr>
              <w:bidi w:val="0"/>
              <w:rPr>
                <w:rFonts w:hint="eastAsia" w:ascii="宋体" w:hAnsi="宋体" w:eastAsia="宋体" w:cs="宋体"/>
              </w:rPr>
            </w:pPr>
          </w:p>
        </w:tc>
      </w:tr>
      <w:tr w14:paraId="00C27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15F7DA0C">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2D4D99F9">
            <w:pPr>
              <w:bidi w:val="0"/>
              <w:rPr>
                <w:rFonts w:hint="eastAsia" w:ascii="宋体" w:hAnsi="宋体" w:eastAsia="宋体" w:cs="宋体"/>
              </w:rPr>
            </w:pPr>
          </w:p>
        </w:tc>
      </w:tr>
    </w:tbl>
    <w:p w14:paraId="7D7B89F3">
      <w:pPr>
        <w:bidi w:val="0"/>
        <w:rPr>
          <w:rFonts w:hint="eastAsia" w:ascii="宋体" w:hAnsi="宋体" w:eastAsia="宋体" w:cs="宋体"/>
          <w:szCs w:val="28"/>
        </w:rPr>
      </w:pPr>
      <w:r>
        <w:rPr>
          <w:rFonts w:hint="eastAsia"/>
        </w:rPr>
        <w:t>备注：1.本表后应附资质要求对应的相关证明材料复印件；2.无响应指标的应写明无。</w:t>
      </w:r>
    </w:p>
    <w:p w14:paraId="60F2B062">
      <w:pPr>
        <w:numPr>
          <w:ilvl w:val="0"/>
          <w:numId w:val="0"/>
        </w:numPr>
        <w:bidi w:val="0"/>
        <w:ind w:left="420" w:leftChars="0"/>
        <w:rPr>
          <w:rFonts w:hint="eastAsia" w:ascii="宋体" w:hAnsi="宋体" w:eastAsia="宋体" w:cs="宋体"/>
          <w:sz w:val="28"/>
          <w:szCs w:val="28"/>
        </w:rPr>
      </w:pPr>
    </w:p>
    <w:p w14:paraId="6DEF989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52EAB2C6">
      <w:pPr>
        <w:numPr>
          <w:ilvl w:val="0"/>
          <w:numId w:val="0"/>
        </w:numPr>
        <w:bidi w:val="0"/>
        <w:ind w:left="420" w:leftChars="0"/>
        <w:rPr>
          <w:rFonts w:hint="eastAsia" w:ascii="宋体" w:hAnsi="宋体" w:eastAsia="宋体" w:cs="宋体"/>
          <w:sz w:val="28"/>
          <w:szCs w:val="28"/>
        </w:rPr>
      </w:pPr>
      <w:bookmarkStart w:id="40" w:name="_Toc15698"/>
      <w:r>
        <w:rPr>
          <w:rFonts w:hint="eastAsia" w:ascii="宋体" w:hAnsi="宋体" w:eastAsia="宋体" w:cs="宋体"/>
          <w:sz w:val="28"/>
          <w:szCs w:val="28"/>
        </w:rPr>
        <w:t>附：</w:t>
      </w:r>
    </w:p>
    <w:p w14:paraId="3AE04C06">
      <w:pPr>
        <w:pStyle w:val="4"/>
        <w:numPr>
          <w:ilvl w:val="0"/>
          <w:numId w:val="9"/>
        </w:numPr>
        <w:bidi w:val="0"/>
        <w:ind w:left="0" w:leftChars="0" w:firstLine="420" w:firstLineChars="0"/>
        <w:jc w:val="center"/>
        <w:rPr>
          <w:rFonts w:hint="eastAsia"/>
          <w:sz w:val="28"/>
          <w:szCs w:val="28"/>
        </w:rPr>
      </w:pPr>
      <w:bookmarkStart w:id="41" w:name="_Toc31248"/>
      <w:r>
        <w:rPr>
          <w:rFonts w:hint="eastAsia" w:eastAsia="宋体"/>
        </w:rPr>
        <w:t>独立承担民事责任的能力</w:t>
      </w:r>
      <w:bookmarkEnd w:id="40"/>
      <w:bookmarkEnd w:id="41"/>
    </w:p>
    <w:p w14:paraId="58D1A632">
      <w:pPr>
        <w:numPr>
          <w:ilvl w:val="0"/>
          <w:numId w:val="0"/>
        </w:numPr>
        <w:bidi w:val="0"/>
        <w:ind w:leftChars="0"/>
        <w:rPr>
          <w:rFonts w:hint="eastAsia"/>
        </w:rPr>
      </w:pPr>
      <w:r>
        <w:rPr>
          <w:rFonts w:hint="eastAsia"/>
        </w:rPr>
        <w:t>营业执照加盖公章</w:t>
      </w:r>
    </w:p>
    <w:p w14:paraId="7F88A3BC">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14:paraId="6546A2E3">
      <w:pPr>
        <w:pStyle w:val="4"/>
        <w:numPr>
          <w:ilvl w:val="0"/>
          <w:numId w:val="9"/>
        </w:numPr>
        <w:bidi w:val="0"/>
        <w:ind w:left="0" w:leftChars="0" w:firstLine="420" w:firstLineChars="0"/>
        <w:jc w:val="center"/>
        <w:rPr>
          <w:rFonts w:hint="eastAsia"/>
        </w:rPr>
      </w:pPr>
      <w:bookmarkStart w:id="42" w:name="_Toc24349"/>
      <w:bookmarkStart w:id="43" w:name="_Toc29012"/>
      <w:r>
        <w:rPr>
          <w:rFonts w:hint="eastAsia"/>
        </w:rPr>
        <w:t>资格承诺函</w:t>
      </w:r>
      <w:bookmarkEnd w:id="42"/>
    </w:p>
    <w:p w14:paraId="3D34CAD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6528C47B">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454DA6F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3DCD8AD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6C90E06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27A95FE6">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4128764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0530D38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0EA06C2E">
      <w:pPr>
        <w:numPr>
          <w:ilvl w:val="0"/>
          <w:numId w:val="0"/>
        </w:numPr>
        <w:bidi w:val="0"/>
        <w:ind w:left="0" w:leftChars="0" w:firstLine="0" w:firstLineChars="0"/>
        <w:rPr>
          <w:rFonts w:hint="eastAsia" w:ascii="宋体" w:hAnsi="宋体" w:eastAsia="宋体" w:cs="宋体"/>
          <w:sz w:val="28"/>
          <w:szCs w:val="28"/>
        </w:rPr>
      </w:pPr>
    </w:p>
    <w:p w14:paraId="5F3ADDC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17CF52AC">
      <w:pPr>
        <w:numPr>
          <w:ilvl w:val="0"/>
          <w:numId w:val="0"/>
        </w:numPr>
        <w:bidi w:val="0"/>
        <w:ind w:left="0" w:leftChars="0" w:firstLine="0" w:firstLineChars="0"/>
        <w:rPr>
          <w:rFonts w:hint="eastAsia" w:ascii="宋体" w:hAnsi="宋体" w:eastAsia="宋体" w:cs="宋体"/>
          <w:sz w:val="28"/>
          <w:szCs w:val="28"/>
        </w:rPr>
      </w:pPr>
    </w:p>
    <w:p w14:paraId="7C1E729A">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3"/>
    <w:p w14:paraId="40EDBE86">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540536E">
      <w:pPr>
        <w:numPr>
          <w:ilvl w:val="0"/>
          <w:numId w:val="0"/>
        </w:numPr>
        <w:bidi w:val="0"/>
        <w:ind w:left="0" w:leftChars="0" w:firstLine="0" w:firstLineChars="0"/>
        <w:rPr>
          <w:rFonts w:hint="eastAsia" w:ascii="宋体" w:hAnsi="宋体" w:cs="宋体"/>
          <w:sz w:val="28"/>
          <w:szCs w:val="28"/>
          <w:lang w:val="en-US" w:eastAsia="zh-CN"/>
        </w:rPr>
      </w:pPr>
    </w:p>
    <w:p w14:paraId="19389D69">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66516F55">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0DBE4746">
      <w:pPr>
        <w:numPr>
          <w:ilvl w:val="0"/>
          <w:numId w:val="0"/>
        </w:numPr>
        <w:bidi w:val="0"/>
        <w:ind w:left="0" w:leftChars="0" w:firstLine="0" w:firstLineChars="0"/>
        <w:rPr>
          <w:rFonts w:hint="eastAsia" w:ascii="宋体" w:hAnsi="宋体" w:eastAsia="宋体" w:cs="宋体"/>
          <w:sz w:val="28"/>
          <w:szCs w:val="28"/>
        </w:rPr>
      </w:pPr>
    </w:p>
    <w:p w14:paraId="0C0D3D34">
      <w:pPr>
        <w:numPr>
          <w:ilvl w:val="0"/>
          <w:numId w:val="0"/>
        </w:numPr>
        <w:bidi w:val="0"/>
        <w:ind w:left="420" w:leftChars="0"/>
        <w:rPr>
          <w:rFonts w:hint="eastAsia" w:ascii="宋体" w:hAnsi="宋体" w:eastAsia="宋体" w:cs="宋体"/>
          <w:sz w:val="28"/>
          <w:szCs w:val="28"/>
        </w:rPr>
      </w:pPr>
    </w:p>
    <w:p w14:paraId="336F6432">
      <w:pPr>
        <w:numPr>
          <w:ilvl w:val="0"/>
          <w:numId w:val="0"/>
        </w:numPr>
        <w:bidi w:val="0"/>
        <w:ind w:left="420" w:leftChars="0"/>
        <w:rPr>
          <w:rFonts w:hint="eastAsia" w:ascii="宋体" w:hAnsi="宋体" w:eastAsia="宋体" w:cs="宋体"/>
          <w:sz w:val="28"/>
          <w:szCs w:val="28"/>
        </w:rPr>
      </w:pPr>
    </w:p>
    <w:p w14:paraId="46641D06">
      <w:pPr>
        <w:numPr>
          <w:ilvl w:val="0"/>
          <w:numId w:val="0"/>
        </w:numPr>
        <w:bidi w:val="0"/>
        <w:ind w:left="420" w:leftChars="0"/>
        <w:rPr>
          <w:rFonts w:hint="eastAsia" w:ascii="宋体" w:hAnsi="宋体" w:eastAsia="宋体" w:cs="宋体"/>
          <w:sz w:val="28"/>
          <w:szCs w:val="28"/>
        </w:rPr>
      </w:pPr>
    </w:p>
    <w:p w14:paraId="519F5FA4">
      <w:pPr>
        <w:numPr>
          <w:ilvl w:val="0"/>
          <w:numId w:val="0"/>
        </w:numPr>
        <w:bidi w:val="0"/>
        <w:ind w:left="420" w:leftChars="0"/>
        <w:rPr>
          <w:rFonts w:hint="eastAsia" w:ascii="宋体" w:hAnsi="宋体" w:eastAsia="宋体" w:cs="宋体"/>
          <w:sz w:val="28"/>
          <w:szCs w:val="28"/>
        </w:rPr>
      </w:pPr>
    </w:p>
    <w:p w14:paraId="080C8B50">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4736A0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14:paraId="47F7C9F5">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2CBB23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3E4BCC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45DAF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543E8D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61F16327">
      <w:pPr>
        <w:pStyle w:val="25"/>
        <w:rPr>
          <w:rFonts w:hint="eastAsia" w:ascii="微软雅黑" w:hAnsi="微软雅黑" w:eastAsia="微软雅黑" w:cs="微软雅黑"/>
          <w:color w:val="auto"/>
          <w:sz w:val="24"/>
          <w:szCs w:val="24"/>
          <w:highlight w:val="none"/>
          <w:lang w:val="en-US" w:eastAsia="zh-CN"/>
        </w:rPr>
      </w:pPr>
    </w:p>
    <w:p w14:paraId="398B886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65D7CCD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D323C3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14:paraId="3AC7E10E">
      <w:pPr>
        <w:numPr>
          <w:ilvl w:val="0"/>
          <w:numId w:val="0"/>
        </w:numPr>
        <w:jc w:val="both"/>
        <w:rPr>
          <w:rFonts w:hint="default" w:ascii="仿宋" w:hAnsi="仿宋" w:eastAsia="仿宋" w:cs="仿宋"/>
          <w:b w:val="0"/>
          <w:bCs w:val="0"/>
          <w:color w:val="auto"/>
          <w:sz w:val="28"/>
          <w:szCs w:val="28"/>
          <w:u w:val="none"/>
          <w:lang w:val="en-US" w:eastAsia="zh-CN"/>
        </w:rPr>
      </w:pPr>
    </w:p>
    <w:p w14:paraId="51D6DC2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38"/>
    <w:p w14:paraId="4C9460C3">
      <w:pPr>
        <w:pStyle w:val="3"/>
        <w:numPr>
          <w:ilvl w:val="0"/>
          <w:numId w:val="10"/>
        </w:numPr>
        <w:bidi w:val="0"/>
        <w:ind w:left="0" w:leftChars="0" w:firstLine="420" w:firstLineChars="0"/>
        <w:rPr>
          <w:rFonts w:hint="eastAsia"/>
          <w:lang w:val="en-US" w:eastAsia="zh-CN"/>
        </w:rPr>
      </w:pPr>
      <w:bookmarkStart w:id="44" w:name="_Toc24976"/>
      <w:r>
        <w:rPr>
          <w:rFonts w:hint="eastAsia"/>
          <w:lang w:val="en-US" w:eastAsia="zh-CN"/>
        </w:rPr>
        <w:t>技术要求响应偏离表</w:t>
      </w:r>
      <w:bookmarkEnd w:id="44"/>
    </w:p>
    <w:p w14:paraId="1D6C5BF3">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2158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6B85A2AD">
            <w:pPr>
              <w:bidi w:val="0"/>
              <w:jc w:val="center"/>
              <w:rPr>
                <w:rFonts w:hint="eastAsia"/>
              </w:rPr>
            </w:pPr>
            <w:r>
              <w:rPr>
                <w:rFonts w:hint="eastAsia"/>
              </w:rPr>
              <w:t>序号</w:t>
            </w:r>
          </w:p>
        </w:tc>
        <w:tc>
          <w:tcPr>
            <w:tcW w:w="3314" w:type="dxa"/>
            <w:vAlign w:val="center"/>
          </w:tcPr>
          <w:p w14:paraId="11261EF3">
            <w:pPr>
              <w:bidi w:val="0"/>
              <w:rPr>
                <w:rFonts w:hint="eastAsia"/>
              </w:rPr>
            </w:pPr>
            <w:r>
              <w:rPr>
                <w:rFonts w:hint="eastAsia"/>
              </w:rPr>
              <w:t>采购文件规定的技术和服务要求</w:t>
            </w:r>
          </w:p>
        </w:tc>
        <w:tc>
          <w:tcPr>
            <w:tcW w:w="3019" w:type="dxa"/>
            <w:vAlign w:val="center"/>
          </w:tcPr>
          <w:p w14:paraId="53D6FC0E">
            <w:pPr>
              <w:bidi w:val="0"/>
              <w:rPr>
                <w:rFonts w:hint="eastAsia"/>
              </w:rPr>
            </w:pPr>
            <w:r>
              <w:rPr>
                <w:rFonts w:hint="eastAsia"/>
              </w:rPr>
              <w:t>投标文件响应的具体内容</w:t>
            </w:r>
          </w:p>
        </w:tc>
        <w:tc>
          <w:tcPr>
            <w:tcW w:w="928" w:type="dxa"/>
            <w:vAlign w:val="center"/>
          </w:tcPr>
          <w:p w14:paraId="4610725D">
            <w:pPr>
              <w:bidi w:val="0"/>
              <w:rPr>
                <w:rFonts w:hint="eastAsia"/>
              </w:rPr>
            </w:pPr>
            <w:r>
              <w:rPr>
                <w:rFonts w:hint="eastAsia"/>
              </w:rPr>
              <w:t>是否偏离</w:t>
            </w:r>
          </w:p>
        </w:tc>
        <w:tc>
          <w:tcPr>
            <w:tcW w:w="938" w:type="dxa"/>
            <w:vAlign w:val="center"/>
          </w:tcPr>
          <w:p w14:paraId="29F3E503">
            <w:pPr>
              <w:bidi w:val="0"/>
              <w:rPr>
                <w:rFonts w:hint="eastAsia"/>
              </w:rPr>
            </w:pPr>
            <w:r>
              <w:rPr>
                <w:rFonts w:hint="eastAsia"/>
              </w:rPr>
              <w:t>备注</w:t>
            </w:r>
          </w:p>
        </w:tc>
      </w:tr>
      <w:tr w14:paraId="26DF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FB3B5FA">
            <w:pPr>
              <w:bidi w:val="0"/>
              <w:rPr>
                <w:rFonts w:hint="eastAsia"/>
              </w:rPr>
            </w:pPr>
          </w:p>
        </w:tc>
        <w:tc>
          <w:tcPr>
            <w:tcW w:w="3314" w:type="dxa"/>
            <w:vAlign w:val="center"/>
          </w:tcPr>
          <w:p w14:paraId="7900E2DF">
            <w:pPr>
              <w:bidi w:val="0"/>
              <w:rPr>
                <w:rFonts w:hint="eastAsia"/>
              </w:rPr>
            </w:pPr>
          </w:p>
        </w:tc>
        <w:tc>
          <w:tcPr>
            <w:tcW w:w="3019" w:type="dxa"/>
            <w:vAlign w:val="center"/>
          </w:tcPr>
          <w:p w14:paraId="2C37E0BC">
            <w:pPr>
              <w:bidi w:val="0"/>
              <w:rPr>
                <w:rFonts w:hint="eastAsia"/>
              </w:rPr>
            </w:pPr>
          </w:p>
        </w:tc>
        <w:tc>
          <w:tcPr>
            <w:tcW w:w="928" w:type="dxa"/>
            <w:vAlign w:val="center"/>
          </w:tcPr>
          <w:p w14:paraId="5CB2C962">
            <w:pPr>
              <w:bidi w:val="0"/>
              <w:rPr>
                <w:rFonts w:hint="eastAsia"/>
              </w:rPr>
            </w:pPr>
          </w:p>
        </w:tc>
        <w:tc>
          <w:tcPr>
            <w:tcW w:w="938" w:type="dxa"/>
            <w:vAlign w:val="center"/>
          </w:tcPr>
          <w:p w14:paraId="21C7B99F">
            <w:pPr>
              <w:bidi w:val="0"/>
              <w:rPr>
                <w:rFonts w:hint="eastAsia"/>
              </w:rPr>
            </w:pPr>
          </w:p>
        </w:tc>
      </w:tr>
      <w:tr w14:paraId="4644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85D0D8A">
            <w:pPr>
              <w:bidi w:val="0"/>
              <w:rPr>
                <w:rFonts w:hint="eastAsia"/>
              </w:rPr>
            </w:pPr>
          </w:p>
        </w:tc>
        <w:tc>
          <w:tcPr>
            <w:tcW w:w="3314" w:type="dxa"/>
            <w:vAlign w:val="center"/>
          </w:tcPr>
          <w:p w14:paraId="23DB09AA">
            <w:pPr>
              <w:bidi w:val="0"/>
              <w:rPr>
                <w:rFonts w:hint="eastAsia"/>
              </w:rPr>
            </w:pPr>
          </w:p>
        </w:tc>
        <w:tc>
          <w:tcPr>
            <w:tcW w:w="3019" w:type="dxa"/>
            <w:vAlign w:val="center"/>
          </w:tcPr>
          <w:p w14:paraId="4843A641">
            <w:pPr>
              <w:bidi w:val="0"/>
              <w:rPr>
                <w:rFonts w:hint="eastAsia"/>
              </w:rPr>
            </w:pPr>
          </w:p>
        </w:tc>
        <w:tc>
          <w:tcPr>
            <w:tcW w:w="928" w:type="dxa"/>
            <w:vAlign w:val="center"/>
          </w:tcPr>
          <w:p w14:paraId="69DDDA5F">
            <w:pPr>
              <w:bidi w:val="0"/>
              <w:rPr>
                <w:rFonts w:hint="eastAsia"/>
              </w:rPr>
            </w:pPr>
          </w:p>
        </w:tc>
        <w:tc>
          <w:tcPr>
            <w:tcW w:w="938" w:type="dxa"/>
            <w:vAlign w:val="center"/>
          </w:tcPr>
          <w:p w14:paraId="6F908690">
            <w:pPr>
              <w:bidi w:val="0"/>
              <w:rPr>
                <w:rFonts w:hint="eastAsia"/>
              </w:rPr>
            </w:pPr>
          </w:p>
        </w:tc>
      </w:tr>
      <w:tr w14:paraId="687B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3DE1727">
            <w:pPr>
              <w:bidi w:val="0"/>
              <w:rPr>
                <w:rFonts w:hint="eastAsia"/>
              </w:rPr>
            </w:pPr>
          </w:p>
        </w:tc>
        <w:tc>
          <w:tcPr>
            <w:tcW w:w="3314" w:type="dxa"/>
            <w:vAlign w:val="center"/>
          </w:tcPr>
          <w:p w14:paraId="23B3353B">
            <w:pPr>
              <w:bidi w:val="0"/>
              <w:rPr>
                <w:rFonts w:hint="eastAsia"/>
              </w:rPr>
            </w:pPr>
          </w:p>
        </w:tc>
        <w:tc>
          <w:tcPr>
            <w:tcW w:w="3019" w:type="dxa"/>
            <w:vAlign w:val="center"/>
          </w:tcPr>
          <w:p w14:paraId="3D6CF641">
            <w:pPr>
              <w:bidi w:val="0"/>
              <w:rPr>
                <w:rFonts w:hint="eastAsia"/>
              </w:rPr>
            </w:pPr>
          </w:p>
        </w:tc>
        <w:tc>
          <w:tcPr>
            <w:tcW w:w="928" w:type="dxa"/>
            <w:vAlign w:val="center"/>
          </w:tcPr>
          <w:p w14:paraId="2876AC02">
            <w:pPr>
              <w:bidi w:val="0"/>
              <w:rPr>
                <w:rFonts w:hint="eastAsia"/>
              </w:rPr>
            </w:pPr>
          </w:p>
        </w:tc>
        <w:tc>
          <w:tcPr>
            <w:tcW w:w="938" w:type="dxa"/>
            <w:vAlign w:val="center"/>
          </w:tcPr>
          <w:p w14:paraId="5C81B6D7">
            <w:pPr>
              <w:bidi w:val="0"/>
              <w:rPr>
                <w:rFonts w:hint="eastAsia"/>
              </w:rPr>
            </w:pPr>
          </w:p>
        </w:tc>
      </w:tr>
      <w:tr w14:paraId="135B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269BAF9">
            <w:pPr>
              <w:bidi w:val="0"/>
              <w:rPr>
                <w:rFonts w:hint="eastAsia"/>
              </w:rPr>
            </w:pPr>
          </w:p>
        </w:tc>
        <w:tc>
          <w:tcPr>
            <w:tcW w:w="3314" w:type="dxa"/>
            <w:vAlign w:val="center"/>
          </w:tcPr>
          <w:p w14:paraId="51A16FB6">
            <w:pPr>
              <w:bidi w:val="0"/>
              <w:rPr>
                <w:rFonts w:hint="eastAsia"/>
              </w:rPr>
            </w:pPr>
          </w:p>
        </w:tc>
        <w:tc>
          <w:tcPr>
            <w:tcW w:w="3019" w:type="dxa"/>
            <w:vAlign w:val="center"/>
          </w:tcPr>
          <w:p w14:paraId="7AAEE41A">
            <w:pPr>
              <w:bidi w:val="0"/>
              <w:rPr>
                <w:rFonts w:hint="eastAsia"/>
              </w:rPr>
            </w:pPr>
          </w:p>
        </w:tc>
        <w:tc>
          <w:tcPr>
            <w:tcW w:w="928" w:type="dxa"/>
            <w:vAlign w:val="center"/>
          </w:tcPr>
          <w:p w14:paraId="0438EC23">
            <w:pPr>
              <w:bidi w:val="0"/>
              <w:rPr>
                <w:rFonts w:hint="eastAsia"/>
              </w:rPr>
            </w:pPr>
          </w:p>
        </w:tc>
        <w:tc>
          <w:tcPr>
            <w:tcW w:w="938" w:type="dxa"/>
            <w:vAlign w:val="center"/>
          </w:tcPr>
          <w:p w14:paraId="2EBD7DE9">
            <w:pPr>
              <w:bidi w:val="0"/>
              <w:rPr>
                <w:rFonts w:hint="eastAsia"/>
              </w:rPr>
            </w:pPr>
          </w:p>
        </w:tc>
      </w:tr>
      <w:tr w14:paraId="50F2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DA6DFCD">
            <w:pPr>
              <w:bidi w:val="0"/>
              <w:rPr>
                <w:rFonts w:hint="eastAsia"/>
              </w:rPr>
            </w:pPr>
          </w:p>
        </w:tc>
        <w:tc>
          <w:tcPr>
            <w:tcW w:w="3314" w:type="dxa"/>
            <w:vAlign w:val="center"/>
          </w:tcPr>
          <w:p w14:paraId="30731418">
            <w:pPr>
              <w:bidi w:val="0"/>
              <w:rPr>
                <w:rFonts w:hint="eastAsia"/>
              </w:rPr>
            </w:pPr>
          </w:p>
        </w:tc>
        <w:tc>
          <w:tcPr>
            <w:tcW w:w="3019" w:type="dxa"/>
            <w:vAlign w:val="center"/>
          </w:tcPr>
          <w:p w14:paraId="2572D2DA">
            <w:pPr>
              <w:bidi w:val="0"/>
              <w:rPr>
                <w:rFonts w:hint="eastAsia"/>
              </w:rPr>
            </w:pPr>
          </w:p>
        </w:tc>
        <w:tc>
          <w:tcPr>
            <w:tcW w:w="928" w:type="dxa"/>
            <w:vAlign w:val="center"/>
          </w:tcPr>
          <w:p w14:paraId="3C4B554B">
            <w:pPr>
              <w:bidi w:val="0"/>
              <w:rPr>
                <w:rFonts w:hint="eastAsia"/>
              </w:rPr>
            </w:pPr>
          </w:p>
        </w:tc>
        <w:tc>
          <w:tcPr>
            <w:tcW w:w="938" w:type="dxa"/>
            <w:vAlign w:val="center"/>
          </w:tcPr>
          <w:p w14:paraId="19C76051">
            <w:pPr>
              <w:bidi w:val="0"/>
              <w:rPr>
                <w:rFonts w:hint="eastAsia"/>
              </w:rPr>
            </w:pPr>
          </w:p>
        </w:tc>
      </w:tr>
      <w:tr w14:paraId="3B79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132CEA9A">
            <w:pPr>
              <w:bidi w:val="0"/>
              <w:rPr>
                <w:rFonts w:hint="eastAsia"/>
              </w:rPr>
            </w:pPr>
          </w:p>
        </w:tc>
        <w:tc>
          <w:tcPr>
            <w:tcW w:w="3314" w:type="dxa"/>
            <w:vAlign w:val="center"/>
          </w:tcPr>
          <w:p w14:paraId="005B58E5">
            <w:pPr>
              <w:bidi w:val="0"/>
              <w:rPr>
                <w:rFonts w:hint="eastAsia"/>
              </w:rPr>
            </w:pPr>
          </w:p>
        </w:tc>
        <w:tc>
          <w:tcPr>
            <w:tcW w:w="3019" w:type="dxa"/>
            <w:vAlign w:val="center"/>
          </w:tcPr>
          <w:p w14:paraId="161359B5">
            <w:pPr>
              <w:bidi w:val="0"/>
              <w:rPr>
                <w:rFonts w:hint="eastAsia"/>
              </w:rPr>
            </w:pPr>
          </w:p>
        </w:tc>
        <w:tc>
          <w:tcPr>
            <w:tcW w:w="928" w:type="dxa"/>
            <w:vAlign w:val="center"/>
          </w:tcPr>
          <w:p w14:paraId="1F3C6F73">
            <w:pPr>
              <w:bidi w:val="0"/>
              <w:rPr>
                <w:rFonts w:hint="eastAsia"/>
              </w:rPr>
            </w:pPr>
          </w:p>
        </w:tc>
        <w:tc>
          <w:tcPr>
            <w:tcW w:w="938" w:type="dxa"/>
            <w:vAlign w:val="center"/>
          </w:tcPr>
          <w:p w14:paraId="0C1AC747">
            <w:pPr>
              <w:bidi w:val="0"/>
              <w:rPr>
                <w:rFonts w:hint="eastAsia"/>
              </w:rPr>
            </w:pPr>
          </w:p>
        </w:tc>
      </w:tr>
      <w:tr w14:paraId="2CC2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12F2C9AD">
            <w:pPr>
              <w:bidi w:val="0"/>
              <w:rPr>
                <w:rFonts w:hint="eastAsia"/>
              </w:rPr>
            </w:pPr>
          </w:p>
        </w:tc>
        <w:tc>
          <w:tcPr>
            <w:tcW w:w="3314" w:type="dxa"/>
            <w:vAlign w:val="center"/>
          </w:tcPr>
          <w:p w14:paraId="743D8B95">
            <w:pPr>
              <w:bidi w:val="0"/>
              <w:rPr>
                <w:rFonts w:hint="eastAsia"/>
              </w:rPr>
            </w:pPr>
          </w:p>
        </w:tc>
        <w:tc>
          <w:tcPr>
            <w:tcW w:w="3019" w:type="dxa"/>
            <w:vAlign w:val="center"/>
          </w:tcPr>
          <w:p w14:paraId="2A997C5E">
            <w:pPr>
              <w:bidi w:val="0"/>
              <w:rPr>
                <w:rFonts w:hint="eastAsia"/>
              </w:rPr>
            </w:pPr>
          </w:p>
        </w:tc>
        <w:tc>
          <w:tcPr>
            <w:tcW w:w="928" w:type="dxa"/>
            <w:vAlign w:val="center"/>
          </w:tcPr>
          <w:p w14:paraId="60C8B580">
            <w:pPr>
              <w:bidi w:val="0"/>
              <w:rPr>
                <w:rFonts w:hint="eastAsia"/>
              </w:rPr>
            </w:pPr>
          </w:p>
        </w:tc>
        <w:tc>
          <w:tcPr>
            <w:tcW w:w="938" w:type="dxa"/>
            <w:vAlign w:val="center"/>
          </w:tcPr>
          <w:p w14:paraId="146DB569">
            <w:pPr>
              <w:bidi w:val="0"/>
              <w:rPr>
                <w:rFonts w:hint="eastAsia"/>
              </w:rPr>
            </w:pPr>
          </w:p>
        </w:tc>
      </w:tr>
      <w:tr w14:paraId="7D3D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E7F2898">
            <w:pPr>
              <w:bidi w:val="0"/>
              <w:rPr>
                <w:rFonts w:hint="eastAsia"/>
              </w:rPr>
            </w:pPr>
          </w:p>
        </w:tc>
        <w:tc>
          <w:tcPr>
            <w:tcW w:w="3314" w:type="dxa"/>
            <w:vAlign w:val="center"/>
          </w:tcPr>
          <w:p w14:paraId="715B0AEA">
            <w:pPr>
              <w:bidi w:val="0"/>
              <w:rPr>
                <w:rFonts w:hint="eastAsia"/>
              </w:rPr>
            </w:pPr>
          </w:p>
        </w:tc>
        <w:tc>
          <w:tcPr>
            <w:tcW w:w="3019" w:type="dxa"/>
            <w:vAlign w:val="center"/>
          </w:tcPr>
          <w:p w14:paraId="708C0377">
            <w:pPr>
              <w:bidi w:val="0"/>
              <w:rPr>
                <w:rFonts w:hint="eastAsia"/>
              </w:rPr>
            </w:pPr>
          </w:p>
        </w:tc>
        <w:tc>
          <w:tcPr>
            <w:tcW w:w="928" w:type="dxa"/>
            <w:vAlign w:val="center"/>
          </w:tcPr>
          <w:p w14:paraId="5197AF0A">
            <w:pPr>
              <w:bidi w:val="0"/>
              <w:rPr>
                <w:rFonts w:hint="eastAsia"/>
              </w:rPr>
            </w:pPr>
          </w:p>
        </w:tc>
        <w:tc>
          <w:tcPr>
            <w:tcW w:w="938" w:type="dxa"/>
            <w:vAlign w:val="center"/>
          </w:tcPr>
          <w:p w14:paraId="6C477073">
            <w:pPr>
              <w:bidi w:val="0"/>
              <w:rPr>
                <w:rFonts w:hint="eastAsia"/>
              </w:rPr>
            </w:pPr>
          </w:p>
        </w:tc>
      </w:tr>
      <w:tr w14:paraId="19B5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53C898E6">
            <w:pPr>
              <w:bidi w:val="0"/>
              <w:rPr>
                <w:rFonts w:hint="eastAsia"/>
              </w:rPr>
            </w:pPr>
          </w:p>
        </w:tc>
        <w:tc>
          <w:tcPr>
            <w:tcW w:w="3314" w:type="dxa"/>
            <w:vAlign w:val="center"/>
          </w:tcPr>
          <w:p w14:paraId="57FF42EE">
            <w:pPr>
              <w:bidi w:val="0"/>
              <w:rPr>
                <w:rFonts w:hint="eastAsia"/>
              </w:rPr>
            </w:pPr>
          </w:p>
        </w:tc>
        <w:tc>
          <w:tcPr>
            <w:tcW w:w="3019" w:type="dxa"/>
            <w:vAlign w:val="center"/>
          </w:tcPr>
          <w:p w14:paraId="2E18768F">
            <w:pPr>
              <w:bidi w:val="0"/>
              <w:rPr>
                <w:rFonts w:hint="eastAsia"/>
              </w:rPr>
            </w:pPr>
          </w:p>
        </w:tc>
        <w:tc>
          <w:tcPr>
            <w:tcW w:w="928" w:type="dxa"/>
            <w:vAlign w:val="center"/>
          </w:tcPr>
          <w:p w14:paraId="4B857F05">
            <w:pPr>
              <w:bidi w:val="0"/>
              <w:rPr>
                <w:rFonts w:hint="eastAsia"/>
              </w:rPr>
            </w:pPr>
          </w:p>
        </w:tc>
        <w:tc>
          <w:tcPr>
            <w:tcW w:w="938" w:type="dxa"/>
            <w:vAlign w:val="center"/>
          </w:tcPr>
          <w:p w14:paraId="3AC8C557">
            <w:pPr>
              <w:bidi w:val="0"/>
              <w:rPr>
                <w:rFonts w:hint="eastAsia"/>
              </w:rPr>
            </w:pPr>
          </w:p>
        </w:tc>
      </w:tr>
    </w:tbl>
    <w:p w14:paraId="2A3F2918">
      <w:pPr>
        <w:numPr>
          <w:ilvl w:val="0"/>
          <w:numId w:val="0"/>
        </w:numPr>
        <w:bidi w:val="0"/>
        <w:ind w:left="420" w:leftChars="0"/>
        <w:rPr>
          <w:rFonts w:hint="eastAsia" w:ascii="宋体" w:hAnsi="宋体" w:eastAsia="宋体" w:cs="宋体"/>
          <w:sz w:val="28"/>
          <w:szCs w:val="28"/>
        </w:rPr>
      </w:pPr>
    </w:p>
    <w:p w14:paraId="4ACA87C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05DF58F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5398C3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3613824">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文件中“技术和服务要求”的内容保持一致。</w:t>
      </w:r>
    </w:p>
    <w:p w14:paraId="76EE7C4F">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7AF4432">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15A5981A">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14E71362">
      <w:pPr>
        <w:pStyle w:val="3"/>
        <w:numPr>
          <w:ilvl w:val="0"/>
          <w:numId w:val="11"/>
        </w:numPr>
        <w:bidi w:val="0"/>
        <w:ind w:left="0" w:leftChars="0" w:firstLine="420" w:firstLineChars="0"/>
        <w:rPr>
          <w:rFonts w:hint="eastAsia"/>
          <w:lang w:val="en-US" w:eastAsia="zh-CN"/>
        </w:rPr>
      </w:pPr>
      <w:bookmarkStart w:id="45" w:name="_Toc22814"/>
      <w:r>
        <w:rPr>
          <w:rFonts w:hint="eastAsia"/>
          <w:lang w:val="en-US" w:eastAsia="zh-CN"/>
        </w:rPr>
        <w:t>商务响应偏离表</w:t>
      </w:r>
      <w:bookmarkEnd w:id="45"/>
    </w:p>
    <w:p w14:paraId="258A02B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7F15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0CB0EDDD">
            <w:pPr>
              <w:bidi w:val="0"/>
              <w:rPr>
                <w:rFonts w:hint="eastAsia"/>
              </w:rPr>
            </w:pPr>
            <w:r>
              <w:rPr>
                <w:rFonts w:hint="eastAsia"/>
              </w:rPr>
              <w:t>序号</w:t>
            </w:r>
          </w:p>
        </w:tc>
        <w:tc>
          <w:tcPr>
            <w:tcW w:w="2704" w:type="dxa"/>
            <w:vAlign w:val="center"/>
          </w:tcPr>
          <w:p w14:paraId="31AA0B5B">
            <w:pPr>
              <w:bidi w:val="0"/>
              <w:rPr>
                <w:rFonts w:hint="eastAsia"/>
              </w:rPr>
            </w:pPr>
            <w:r>
              <w:rPr>
                <w:rFonts w:hint="eastAsia"/>
              </w:rPr>
              <w:t>采购文件规定的商务条件</w:t>
            </w:r>
          </w:p>
        </w:tc>
        <w:tc>
          <w:tcPr>
            <w:tcW w:w="2929" w:type="dxa"/>
            <w:vAlign w:val="center"/>
          </w:tcPr>
          <w:p w14:paraId="7927012F">
            <w:pPr>
              <w:bidi w:val="0"/>
              <w:rPr>
                <w:rFonts w:hint="eastAsia"/>
              </w:rPr>
            </w:pPr>
            <w:r>
              <w:rPr>
                <w:rFonts w:hint="eastAsia"/>
              </w:rPr>
              <w:t>投标文件响应的具体内容</w:t>
            </w:r>
          </w:p>
        </w:tc>
        <w:tc>
          <w:tcPr>
            <w:tcW w:w="1436" w:type="dxa"/>
            <w:vAlign w:val="center"/>
          </w:tcPr>
          <w:p w14:paraId="06409E24">
            <w:pPr>
              <w:bidi w:val="0"/>
              <w:rPr>
                <w:rFonts w:hint="eastAsia"/>
              </w:rPr>
            </w:pPr>
            <w:r>
              <w:rPr>
                <w:rFonts w:hint="eastAsia"/>
              </w:rPr>
              <w:t>是否偏离</w:t>
            </w:r>
          </w:p>
        </w:tc>
        <w:tc>
          <w:tcPr>
            <w:tcW w:w="1436" w:type="dxa"/>
            <w:vAlign w:val="center"/>
          </w:tcPr>
          <w:p w14:paraId="0385E55D">
            <w:pPr>
              <w:bidi w:val="0"/>
              <w:rPr>
                <w:rFonts w:hint="eastAsia"/>
              </w:rPr>
            </w:pPr>
            <w:r>
              <w:rPr>
                <w:rFonts w:hint="eastAsia"/>
              </w:rPr>
              <w:t>备注</w:t>
            </w:r>
          </w:p>
        </w:tc>
      </w:tr>
      <w:tr w14:paraId="74D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079DF11">
            <w:pPr>
              <w:bidi w:val="0"/>
              <w:rPr>
                <w:rFonts w:hint="eastAsia"/>
              </w:rPr>
            </w:pPr>
          </w:p>
        </w:tc>
        <w:tc>
          <w:tcPr>
            <w:tcW w:w="2704" w:type="dxa"/>
            <w:vAlign w:val="center"/>
          </w:tcPr>
          <w:p w14:paraId="356D9D9E">
            <w:pPr>
              <w:bidi w:val="0"/>
              <w:rPr>
                <w:rFonts w:hint="eastAsia"/>
              </w:rPr>
            </w:pPr>
          </w:p>
        </w:tc>
        <w:tc>
          <w:tcPr>
            <w:tcW w:w="2929" w:type="dxa"/>
            <w:vAlign w:val="center"/>
          </w:tcPr>
          <w:p w14:paraId="163894E1">
            <w:pPr>
              <w:bidi w:val="0"/>
              <w:rPr>
                <w:rFonts w:hint="eastAsia"/>
              </w:rPr>
            </w:pPr>
          </w:p>
        </w:tc>
        <w:tc>
          <w:tcPr>
            <w:tcW w:w="1436" w:type="dxa"/>
            <w:vAlign w:val="center"/>
          </w:tcPr>
          <w:p w14:paraId="00504B74">
            <w:pPr>
              <w:bidi w:val="0"/>
              <w:rPr>
                <w:rFonts w:hint="eastAsia"/>
              </w:rPr>
            </w:pPr>
          </w:p>
        </w:tc>
        <w:tc>
          <w:tcPr>
            <w:tcW w:w="1436" w:type="dxa"/>
            <w:vAlign w:val="center"/>
          </w:tcPr>
          <w:p w14:paraId="25DC231E">
            <w:pPr>
              <w:bidi w:val="0"/>
              <w:rPr>
                <w:rFonts w:hint="eastAsia"/>
              </w:rPr>
            </w:pPr>
          </w:p>
        </w:tc>
      </w:tr>
      <w:tr w14:paraId="0EA0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4C98B1B">
            <w:pPr>
              <w:bidi w:val="0"/>
              <w:rPr>
                <w:rFonts w:hint="eastAsia"/>
              </w:rPr>
            </w:pPr>
          </w:p>
        </w:tc>
        <w:tc>
          <w:tcPr>
            <w:tcW w:w="2704" w:type="dxa"/>
            <w:vAlign w:val="center"/>
          </w:tcPr>
          <w:p w14:paraId="0589EF45">
            <w:pPr>
              <w:bidi w:val="0"/>
              <w:rPr>
                <w:rFonts w:hint="eastAsia"/>
              </w:rPr>
            </w:pPr>
          </w:p>
        </w:tc>
        <w:tc>
          <w:tcPr>
            <w:tcW w:w="2929" w:type="dxa"/>
            <w:vAlign w:val="center"/>
          </w:tcPr>
          <w:p w14:paraId="146EB32A">
            <w:pPr>
              <w:bidi w:val="0"/>
              <w:rPr>
                <w:rFonts w:hint="eastAsia"/>
              </w:rPr>
            </w:pPr>
          </w:p>
        </w:tc>
        <w:tc>
          <w:tcPr>
            <w:tcW w:w="1436" w:type="dxa"/>
            <w:vAlign w:val="center"/>
          </w:tcPr>
          <w:p w14:paraId="76595CFF">
            <w:pPr>
              <w:bidi w:val="0"/>
              <w:rPr>
                <w:rFonts w:hint="eastAsia"/>
              </w:rPr>
            </w:pPr>
          </w:p>
        </w:tc>
        <w:tc>
          <w:tcPr>
            <w:tcW w:w="1436" w:type="dxa"/>
            <w:vAlign w:val="center"/>
          </w:tcPr>
          <w:p w14:paraId="5BF1074A">
            <w:pPr>
              <w:bidi w:val="0"/>
              <w:rPr>
                <w:rFonts w:hint="eastAsia"/>
              </w:rPr>
            </w:pPr>
          </w:p>
        </w:tc>
      </w:tr>
      <w:tr w14:paraId="6309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248D3C">
            <w:pPr>
              <w:bidi w:val="0"/>
              <w:rPr>
                <w:rFonts w:hint="eastAsia"/>
              </w:rPr>
            </w:pPr>
          </w:p>
        </w:tc>
        <w:tc>
          <w:tcPr>
            <w:tcW w:w="2704" w:type="dxa"/>
            <w:vAlign w:val="center"/>
          </w:tcPr>
          <w:p w14:paraId="6B20E79F">
            <w:pPr>
              <w:bidi w:val="0"/>
              <w:rPr>
                <w:rFonts w:hint="eastAsia"/>
              </w:rPr>
            </w:pPr>
          </w:p>
        </w:tc>
        <w:tc>
          <w:tcPr>
            <w:tcW w:w="2929" w:type="dxa"/>
            <w:vAlign w:val="center"/>
          </w:tcPr>
          <w:p w14:paraId="0C5FCDBC">
            <w:pPr>
              <w:bidi w:val="0"/>
              <w:rPr>
                <w:rFonts w:hint="eastAsia"/>
              </w:rPr>
            </w:pPr>
          </w:p>
        </w:tc>
        <w:tc>
          <w:tcPr>
            <w:tcW w:w="1436" w:type="dxa"/>
            <w:vAlign w:val="center"/>
          </w:tcPr>
          <w:p w14:paraId="7A78D041">
            <w:pPr>
              <w:bidi w:val="0"/>
              <w:rPr>
                <w:rFonts w:hint="eastAsia"/>
              </w:rPr>
            </w:pPr>
          </w:p>
        </w:tc>
        <w:tc>
          <w:tcPr>
            <w:tcW w:w="1436" w:type="dxa"/>
            <w:vAlign w:val="center"/>
          </w:tcPr>
          <w:p w14:paraId="7AC21CDC">
            <w:pPr>
              <w:bidi w:val="0"/>
              <w:rPr>
                <w:rFonts w:hint="eastAsia"/>
              </w:rPr>
            </w:pPr>
          </w:p>
        </w:tc>
      </w:tr>
      <w:tr w14:paraId="5F8E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3753DEB">
            <w:pPr>
              <w:bidi w:val="0"/>
              <w:rPr>
                <w:rFonts w:hint="eastAsia"/>
              </w:rPr>
            </w:pPr>
          </w:p>
        </w:tc>
        <w:tc>
          <w:tcPr>
            <w:tcW w:w="2704" w:type="dxa"/>
            <w:vAlign w:val="center"/>
          </w:tcPr>
          <w:p w14:paraId="21AFD1F6">
            <w:pPr>
              <w:bidi w:val="0"/>
              <w:rPr>
                <w:rFonts w:hint="eastAsia"/>
              </w:rPr>
            </w:pPr>
          </w:p>
        </w:tc>
        <w:tc>
          <w:tcPr>
            <w:tcW w:w="2929" w:type="dxa"/>
            <w:vAlign w:val="center"/>
          </w:tcPr>
          <w:p w14:paraId="57787F99">
            <w:pPr>
              <w:bidi w:val="0"/>
              <w:rPr>
                <w:rFonts w:hint="eastAsia"/>
              </w:rPr>
            </w:pPr>
          </w:p>
        </w:tc>
        <w:tc>
          <w:tcPr>
            <w:tcW w:w="1436" w:type="dxa"/>
            <w:vAlign w:val="center"/>
          </w:tcPr>
          <w:p w14:paraId="3EDB0A56">
            <w:pPr>
              <w:bidi w:val="0"/>
              <w:rPr>
                <w:rFonts w:hint="eastAsia"/>
              </w:rPr>
            </w:pPr>
          </w:p>
        </w:tc>
        <w:tc>
          <w:tcPr>
            <w:tcW w:w="1436" w:type="dxa"/>
            <w:vAlign w:val="center"/>
          </w:tcPr>
          <w:p w14:paraId="761FA037">
            <w:pPr>
              <w:bidi w:val="0"/>
              <w:rPr>
                <w:rFonts w:hint="eastAsia"/>
              </w:rPr>
            </w:pPr>
          </w:p>
        </w:tc>
      </w:tr>
      <w:tr w14:paraId="113F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34B50ADA">
            <w:pPr>
              <w:bidi w:val="0"/>
              <w:rPr>
                <w:rFonts w:hint="eastAsia"/>
              </w:rPr>
            </w:pPr>
          </w:p>
        </w:tc>
        <w:tc>
          <w:tcPr>
            <w:tcW w:w="2704" w:type="dxa"/>
            <w:vAlign w:val="center"/>
          </w:tcPr>
          <w:p w14:paraId="161C92A7">
            <w:pPr>
              <w:bidi w:val="0"/>
              <w:rPr>
                <w:rFonts w:hint="eastAsia"/>
              </w:rPr>
            </w:pPr>
          </w:p>
        </w:tc>
        <w:tc>
          <w:tcPr>
            <w:tcW w:w="2929" w:type="dxa"/>
            <w:vAlign w:val="center"/>
          </w:tcPr>
          <w:p w14:paraId="2F6F80AA">
            <w:pPr>
              <w:bidi w:val="0"/>
              <w:rPr>
                <w:rFonts w:hint="eastAsia"/>
              </w:rPr>
            </w:pPr>
          </w:p>
        </w:tc>
        <w:tc>
          <w:tcPr>
            <w:tcW w:w="1436" w:type="dxa"/>
            <w:vAlign w:val="center"/>
          </w:tcPr>
          <w:p w14:paraId="7A5C6205">
            <w:pPr>
              <w:bidi w:val="0"/>
              <w:rPr>
                <w:rFonts w:hint="eastAsia"/>
              </w:rPr>
            </w:pPr>
          </w:p>
        </w:tc>
        <w:tc>
          <w:tcPr>
            <w:tcW w:w="1436" w:type="dxa"/>
            <w:vAlign w:val="center"/>
          </w:tcPr>
          <w:p w14:paraId="52129532">
            <w:pPr>
              <w:bidi w:val="0"/>
              <w:rPr>
                <w:rFonts w:hint="eastAsia"/>
              </w:rPr>
            </w:pPr>
          </w:p>
        </w:tc>
      </w:tr>
      <w:tr w14:paraId="3B9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3414A9B1">
            <w:pPr>
              <w:bidi w:val="0"/>
              <w:rPr>
                <w:rFonts w:hint="eastAsia"/>
              </w:rPr>
            </w:pPr>
          </w:p>
        </w:tc>
        <w:tc>
          <w:tcPr>
            <w:tcW w:w="2704" w:type="dxa"/>
            <w:vAlign w:val="center"/>
          </w:tcPr>
          <w:p w14:paraId="25704AC3">
            <w:pPr>
              <w:bidi w:val="0"/>
              <w:rPr>
                <w:rFonts w:hint="eastAsia"/>
              </w:rPr>
            </w:pPr>
          </w:p>
        </w:tc>
        <w:tc>
          <w:tcPr>
            <w:tcW w:w="2929" w:type="dxa"/>
            <w:vAlign w:val="center"/>
          </w:tcPr>
          <w:p w14:paraId="19744920">
            <w:pPr>
              <w:bidi w:val="0"/>
              <w:rPr>
                <w:rFonts w:hint="eastAsia"/>
              </w:rPr>
            </w:pPr>
          </w:p>
        </w:tc>
        <w:tc>
          <w:tcPr>
            <w:tcW w:w="1436" w:type="dxa"/>
            <w:vAlign w:val="center"/>
          </w:tcPr>
          <w:p w14:paraId="0F481DE6">
            <w:pPr>
              <w:bidi w:val="0"/>
              <w:rPr>
                <w:rFonts w:hint="eastAsia"/>
              </w:rPr>
            </w:pPr>
          </w:p>
        </w:tc>
        <w:tc>
          <w:tcPr>
            <w:tcW w:w="1436" w:type="dxa"/>
            <w:vAlign w:val="center"/>
          </w:tcPr>
          <w:p w14:paraId="3ACED1F9">
            <w:pPr>
              <w:bidi w:val="0"/>
              <w:rPr>
                <w:rFonts w:hint="eastAsia"/>
              </w:rPr>
            </w:pPr>
          </w:p>
        </w:tc>
      </w:tr>
    </w:tbl>
    <w:p w14:paraId="35B61E58">
      <w:pPr>
        <w:numPr>
          <w:ilvl w:val="0"/>
          <w:numId w:val="0"/>
        </w:numPr>
        <w:bidi w:val="0"/>
        <w:ind w:left="420" w:leftChars="0"/>
        <w:rPr>
          <w:rFonts w:hint="eastAsia" w:ascii="宋体" w:hAnsi="宋体" w:eastAsia="宋体" w:cs="宋体"/>
          <w:sz w:val="28"/>
          <w:szCs w:val="28"/>
        </w:rPr>
      </w:pPr>
    </w:p>
    <w:p w14:paraId="046A6BB9">
      <w:pPr>
        <w:numPr>
          <w:ilvl w:val="0"/>
          <w:numId w:val="0"/>
        </w:numPr>
        <w:bidi w:val="0"/>
        <w:ind w:left="420" w:leftChars="0"/>
        <w:rPr>
          <w:rFonts w:hint="eastAsia" w:ascii="宋体" w:hAnsi="宋体" w:eastAsia="宋体" w:cs="宋体"/>
          <w:sz w:val="28"/>
          <w:szCs w:val="28"/>
        </w:rPr>
      </w:pPr>
    </w:p>
    <w:p w14:paraId="4867DAB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DD41E0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1617B9A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4D86605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41E75800">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 “商务要求”的内容保持一致。</w:t>
      </w:r>
    </w:p>
    <w:p w14:paraId="09D13F69">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08659121">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45D4FFD1">
      <w:pPr>
        <w:bidi w:val="0"/>
        <w:rPr>
          <w:rFonts w:hint="eastAsia" w:ascii="宋体" w:hAnsi="宋体" w:eastAsia="宋体" w:cs="宋体"/>
        </w:rPr>
      </w:pPr>
      <w:bookmarkStart w:id="46" w:name="_Toc30556"/>
      <w:r>
        <w:rPr>
          <w:rFonts w:hint="eastAsia" w:ascii="宋体" w:hAnsi="宋体" w:eastAsia="宋体" w:cs="宋体"/>
        </w:rPr>
        <w:t>4. “备注”处可填写偏离情况的说明。</w:t>
      </w:r>
      <w:bookmarkEnd w:id="46"/>
    </w:p>
    <w:p w14:paraId="6B7BE03A">
      <w:pPr>
        <w:bidi w:val="0"/>
        <w:rPr>
          <w:rFonts w:hint="eastAsia" w:ascii="宋体" w:hAnsi="宋体" w:eastAsia="宋体" w:cs="宋体"/>
        </w:rPr>
      </w:pPr>
    </w:p>
    <w:p w14:paraId="3C2FE8A3">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14:paraId="718F6A4C">
      <w:pPr>
        <w:ind w:left="0" w:leftChars="0" w:firstLine="420" w:firstLineChars="20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自行提供相关履约能力证明材料。</w:t>
      </w:r>
    </w:p>
    <w:p w14:paraId="25963878">
      <w:pPr>
        <w:ind w:left="0" w:leftChars="0" w:firstLine="420" w:firstLineChars="200"/>
        <w:rPr>
          <w:rStyle w:val="28"/>
          <w:rFonts w:hint="eastAsia" w:ascii="宋体" w:hAnsi="宋体" w:eastAsia="宋体" w:cs="宋体"/>
          <w:b w:val="0"/>
          <w:sz w:val="21"/>
          <w:szCs w:val="24"/>
          <w:lang w:val="en-US" w:eastAsia="zh-CN"/>
        </w:rPr>
      </w:pPr>
    </w:p>
    <w:p w14:paraId="7C3DABE6">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14:paraId="4814D002">
      <w:pPr>
        <w:ind w:firstLine="420" w:firstLineChars="200"/>
        <w:rPr>
          <w:rStyle w:val="28"/>
          <w:rFonts w:hint="eastAsia" w:ascii="宋体" w:hAnsi="宋体" w:eastAsia="宋体" w:cs="宋体"/>
          <w:b w:val="0"/>
          <w:sz w:val="21"/>
          <w:szCs w:val="24"/>
          <w:lang w:eastAsia="zh-CN"/>
        </w:rPr>
      </w:pPr>
      <w:r>
        <w:rPr>
          <w:rStyle w:val="28"/>
          <w:rFonts w:ascii="宋体" w:hAnsi="宋体" w:eastAsia="宋体" w:cs="宋体"/>
          <w:b w:val="0"/>
          <w:sz w:val="21"/>
          <w:szCs w:val="24"/>
        </w:rPr>
        <w:t>提供</w:t>
      </w:r>
      <w:r>
        <w:rPr>
          <w:rStyle w:val="28"/>
          <w:rFonts w:hint="eastAsia" w:ascii="宋体" w:hAnsi="宋体" w:eastAsia="宋体" w:cs="宋体"/>
          <w:b w:val="0"/>
          <w:sz w:val="21"/>
          <w:szCs w:val="24"/>
          <w:lang w:val="en-US" w:eastAsia="zh-CN"/>
        </w:rPr>
        <w:t>与</w:t>
      </w:r>
      <w:r>
        <w:rPr>
          <w:rStyle w:val="28"/>
          <w:rFonts w:ascii="宋体" w:hAnsi="宋体" w:eastAsia="宋体" w:cs="宋体"/>
          <w:b w:val="0"/>
          <w:sz w:val="21"/>
          <w:szCs w:val="24"/>
        </w:rPr>
        <w:t>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w:t>
      </w:r>
      <w:r>
        <w:rPr>
          <w:rStyle w:val="28"/>
          <w:rFonts w:hint="eastAsia" w:ascii="宋体" w:hAnsi="宋体" w:eastAsia="宋体" w:cs="宋体"/>
          <w:b w:val="0"/>
          <w:sz w:val="21"/>
          <w:szCs w:val="24"/>
          <w:lang w:eastAsia="zh-CN"/>
        </w:rPr>
        <w:t>，</w:t>
      </w:r>
      <w:r>
        <w:rPr>
          <w:rStyle w:val="28"/>
          <w:rFonts w:ascii="宋体" w:hAnsi="宋体" w:eastAsia="宋体" w:cs="宋体"/>
          <w:b w:val="0"/>
          <w:sz w:val="21"/>
          <w:szCs w:val="24"/>
        </w:rPr>
        <w:t>须提供合同原件扫描件</w:t>
      </w:r>
      <w:r>
        <w:rPr>
          <w:rStyle w:val="28"/>
          <w:rFonts w:hint="eastAsia" w:ascii="宋体" w:hAnsi="宋体" w:eastAsia="宋体" w:cs="宋体"/>
          <w:b w:val="0"/>
          <w:sz w:val="21"/>
          <w:szCs w:val="24"/>
          <w:lang w:eastAsia="zh-CN"/>
        </w:rPr>
        <w:t>。</w:t>
      </w:r>
    </w:p>
    <w:p w14:paraId="08214013">
      <w:pPr>
        <w:ind w:firstLine="420" w:firstLineChars="200"/>
        <w:rPr>
          <w:rStyle w:val="28"/>
          <w:rFonts w:hint="eastAsia" w:ascii="宋体" w:hAnsi="宋体" w:eastAsia="宋体" w:cs="宋体"/>
          <w:b w:val="0"/>
          <w:sz w:val="21"/>
          <w:szCs w:val="24"/>
          <w:lang w:val="en-US" w:eastAsia="zh-CN"/>
        </w:rPr>
      </w:pPr>
    </w:p>
    <w:p w14:paraId="0AC07182">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14:paraId="3FCF14EB">
      <w:pPr>
        <w:rPr>
          <w:rFonts w:hint="eastAsia"/>
          <w:lang w:val="en-US" w:eastAsia="zh-CN"/>
        </w:rPr>
      </w:pPr>
    </w:p>
    <w:p w14:paraId="6114DF10">
      <w:pPr>
        <w:numPr>
          <w:ilvl w:val="0"/>
          <w:numId w:val="12"/>
        </w:numPr>
        <w:ind w:left="425" w:leftChars="0" w:hanging="425" w:firstLineChars="0"/>
        <w:rPr>
          <w:rFonts w:hint="eastAsia"/>
          <w:lang w:val="en-US" w:eastAsia="zh-CN"/>
        </w:rPr>
      </w:pP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w:t>
      </w:r>
    </w:p>
    <w:p w14:paraId="49A94AC3">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维修用设施设备配备方案并说明设施设备的具体用途</w:t>
      </w:r>
    </w:p>
    <w:p w14:paraId="4D5D31E3">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ascii="宋体" w:hAnsi="宋体" w:eastAsia="宋体" w:cs="宋体"/>
          <w:b w:val="0"/>
          <w:sz w:val="21"/>
          <w:szCs w:val="24"/>
        </w:rPr>
        <w:t>人员配备方案</w:t>
      </w:r>
    </w:p>
    <w:p w14:paraId="633DE19F">
      <w:pPr>
        <w:numPr>
          <w:ilvl w:val="0"/>
          <w:numId w:val="12"/>
        </w:numPr>
        <w:ind w:left="425" w:leftChars="0" w:hanging="425" w:firstLineChars="0"/>
        <w:rPr>
          <w:rFonts w:hint="eastAsia"/>
          <w:lang w:val="en-US" w:eastAsia="zh-CN"/>
        </w:rPr>
      </w:pPr>
      <w:r>
        <w:rPr>
          <w:rStyle w:val="28"/>
          <w:rFonts w:hint="eastAsia" w:ascii="宋体" w:hAnsi="宋体" w:eastAsia="宋体" w:cs="宋体"/>
          <w:b w:val="0"/>
          <w:sz w:val="21"/>
          <w:szCs w:val="24"/>
          <w:lang w:val="en-US" w:eastAsia="zh-CN"/>
        </w:rPr>
        <w:t>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w:t>
      </w:r>
      <w:r>
        <w:rPr>
          <w:rStyle w:val="28"/>
          <w:rFonts w:hint="eastAsia" w:ascii="宋体" w:hAnsi="宋体" w:cs="宋体"/>
          <w:b w:val="0"/>
          <w:sz w:val="21"/>
          <w:szCs w:val="24"/>
          <w:lang w:val="en-US" w:eastAsia="zh-CN"/>
        </w:rPr>
        <w:t>，格式如下:</w:t>
      </w:r>
    </w:p>
    <w:p w14:paraId="07133BFE">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安全承诺函</w:t>
      </w:r>
    </w:p>
    <w:p w14:paraId="3A4E4246">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14:paraId="61FFC7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4DDB7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采购项目名称）项目采购文件的要求，我</w:t>
      </w:r>
      <w:r>
        <w:rPr>
          <w:rFonts w:hint="eastAsia" w:ascii="微软雅黑" w:hAnsi="微软雅黑" w:eastAsia="微软雅黑" w:cs="微软雅黑"/>
          <w:color w:val="auto"/>
          <w:sz w:val="24"/>
          <w:szCs w:val="24"/>
          <w:highlight w:val="none"/>
        </w:rPr>
        <w:t>方对该项目进行了现场勘察，</w:t>
      </w:r>
      <w:r>
        <w:rPr>
          <w:rFonts w:hint="eastAsia" w:ascii="微软雅黑" w:hAnsi="微软雅黑" w:eastAsia="微软雅黑" w:cs="微软雅黑"/>
          <w:color w:val="auto"/>
          <w:sz w:val="24"/>
          <w:szCs w:val="24"/>
          <w:highlight w:val="none"/>
          <w:lang w:val="en-US" w:eastAsia="zh-CN"/>
        </w:rPr>
        <w:t>根据实际情况制定了切实可行的施工方案，</w:t>
      </w:r>
      <w:r>
        <w:rPr>
          <w:rFonts w:hint="eastAsia" w:ascii="微软雅黑" w:hAnsi="微软雅黑" w:eastAsia="微软雅黑" w:cs="微软雅黑"/>
          <w:color w:val="auto"/>
          <w:sz w:val="24"/>
          <w:szCs w:val="24"/>
          <w:highlight w:val="none"/>
        </w:rPr>
        <w:t>现就</w:t>
      </w:r>
      <w:r>
        <w:rPr>
          <w:rFonts w:hint="eastAsia" w:ascii="微软雅黑" w:hAnsi="微软雅黑" w:eastAsia="微软雅黑" w:cs="微软雅黑"/>
          <w:color w:val="auto"/>
          <w:sz w:val="24"/>
          <w:szCs w:val="24"/>
          <w:highlight w:val="none"/>
          <w:lang w:val="en-US" w:eastAsia="zh-CN"/>
        </w:rPr>
        <w:t>安全施工方面作</w:t>
      </w:r>
      <w:r>
        <w:rPr>
          <w:rFonts w:hint="eastAsia" w:ascii="微软雅黑" w:hAnsi="微软雅黑" w:eastAsia="微软雅黑" w:cs="微软雅黑"/>
          <w:color w:val="auto"/>
          <w:sz w:val="24"/>
          <w:szCs w:val="24"/>
          <w:highlight w:val="none"/>
        </w:rPr>
        <w:t>如下承诺:</w:t>
      </w:r>
    </w:p>
    <w:p w14:paraId="138E200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施工接受院方监管，按院方安全生产工作要求进行施工；</w:t>
      </w:r>
    </w:p>
    <w:p w14:paraId="5315384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对施工人员进行岗前安全培训，确保有能力实施该项目；</w:t>
      </w:r>
    </w:p>
    <w:p w14:paraId="6F0C1D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、我方承诺自行承担本次</w:t>
      </w:r>
      <w:r>
        <w:rPr>
          <w:rFonts w:hint="eastAsia" w:ascii="微软雅黑" w:hAnsi="微软雅黑" w:eastAsia="微软雅黑" w:cs="微软雅黑"/>
          <w:color w:val="auto"/>
          <w:sz w:val="24"/>
          <w:szCs w:val="24"/>
          <w:highlight w:val="none"/>
          <w:lang w:val="en-US" w:eastAsia="zh-CN"/>
        </w:rPr>
        <w:t>维修可能出现的</w:t>
      </w:r>
      <w:r>
        <w:rPr>
          <w:rFonts w:hint="eastAsia" w:ascii="微软雅黑" w:hAnsi="微软雅黑" w:eastAsia="微软雅黑" w:cs="微软雅黑"/>
          <w:color w:val="auto"/>
          <w:sz w:val="24"/>
          <w:szCs w:val="24"/>
          <w:highlight w:val="none"/>
        </w:rPr>
        <w:t>相关责任</w:t>
      </w:r>
      <w:r>
        <w:rPr>
          <w:rFonts w:hint="eastAsia" w:ascii="微软雅黑" w:hAnsi="微软雅黑" w:eastAsia="微软雅黑" w:cs="微软雅黑"/>
          <w:color w:val="auto"/>
          <w:sz w:val="24"/>
          <w:szCs w:val="24"/>
          <w:highlight w:val="none"/>
          <w:lang w:val="en-US" w:eastAsia="zh-CN"/>
        </w:rPr>
        <w:t>与</w:t>
      </w:r>
      <w:r>
        <w:rPr>
          <w:rFonts w:hint="eastAsia" w:ascii="微软雅黑" w:hAnsi="微软雅黑" w:eastAsia="微软雅黑" w:cs="微软雅黑"/>
          <w:color w:val="auto"/>
          <w:sz w:val="24"/>
          <w:szCs w:val="24"/>
          <w:highlight w:val="none"/>
        </w:rPr>
        <w:t>风险。</w:t>
      </w:r>
    </w:p>
    <w:p w14:paraId="21911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2819DE62">
      <w:pPr>
        <w:pStyle w:val="25"/>
        <w:rPr>
          <w:rFonts w:hint="eastAsia" w:ascii="微软雅黑" w:hAnsi="微软雅黑" w:eastAsia="微软雅黑" w:cs="微软雅黑"/>
          <w:color w:val="auto"/>
          <w:sz w:val="24"/>
          <w:szCs w:val="24"/>
          <w:highlight w:val="none"/>
          <w:lang w:val="en-US" w:eastAsia="zh-CN"/>
        </w:rPr>
      </w:pPr>
    </w:p>
    <w:p w14:paraId="0B1DA36B">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14:paraId="1B9F0F2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承诺单位(盖章) :</w:t>
      </w:r>
    </w:p>
    <w:p w14:paraId="3E0BFC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承诺单位授权人(签字) :</w:t>
      </w:r>
    </w:p>
    <w:p w14:paraId="5695C84F">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9855A6B"/>
    <w:multiLevelType w:val="singleLevel"/>
    <w:tmpl w:val="E9855A6B"/>
    <w:lvl w:ilvl="0" w:tentative="0">
      <w:start w:val="1"/>
      <w:numFmt w:val="decimal"/>
      <w:lvlText w:val="%1."/>
      <w:lvlJc w:val="left"/>
      <w:pPr>
        <w:ind w:left="425" w:hanging="425"/>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9">
    <w:nsid w:val="5F5E5409"/>
    <w:multiLevelType w:val="singleLevel"/>
    <w:tmpl w:val="5F5E5409"/>
    <w:lvl w:ilvl="0" w:tentative="0">
      <w:start w:val="1"/>
      <w:numFmt w:val="decimal"/>
      <w:suff w:val="nothing"/>
      <w:lvlText w:val="%1、"/>
      <w:lvlJc w:val="left"/>
      <w:pPr>
        <w:ind w:left="-240"/>
      </w:pPr>
    </w:lvl>
  </w:abstractNum>
  <w:abstractNum w:abstractNumId="10">
    <w:nsid w:val="6A9079FF"/>
    <w:multiLevelType w:val="multilevel"/>
    <w:tmpl w:val="6A9079F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758AF87B"/>
    <w:multiLevelType w:val="singleLevel"/>
    <w:tmpl w:val="758AF87B"/>
    <w:lvl w:ilvl="0" w:tentative="0">
      <w:start w:val="1"/>
      <w:numFmt w:val="chineseCounting"/>
      <w:suff w:val="nothing"/>
      <w:lvlText w:val="（%1）"/>
      <w:lvlJc w:val="left"/>
      <w:pPr>
        <w:ind w:left="0" w:firstLine="420"/>
      </w:pPr>
      <w:rPr>
        <w:rFonts w:hint="eastAsia"/>
      </w:rPr>
    </w:lvl>
  </w:abstractNum>
  <w:abstractNum w:abstractNumId="12">
    <w:nsid w:val="7FE79815"/>
    <w:multiLevelType w:val="singleLevel"/>
    <w:tmpl w:val="7FE79815"/>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10"/>
  </w:num>
  <w:num w:numId="4">
    <w:abstractNumId w:val="2"/>
  </w:num>
  <w:num w:numId="5">
    <w:abstractNumId w:val="12"/>
  </w:num>
  <w:num w:numId="6">
    <w:abstractNumId w:val="6"/>
  </w:num>
  <w:num w:numId="7">
    <w:abstractNumId w:val="4"/>
  </w:num>
  <w:num w:numId="8">
    <w:abstractNumId w:val="3"/>
  </w:num>
  <w:num w:numId="9">
    <w:abstractNumId w:val="11"/>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82524A"/>
    <w:rsid w:val="00C92D2B"/>
    <w:rsid w:val="00D51761"/>
    <w:rsid w:val="00DA57BB"/>
    <w:rsid w:val="00E822F9"/>
    <w:rsid w:val="00F32906"/>
    <w:rsid w:val="0154230C"/>
    <w:rsid w:val="020A2568"/>
    <w:rsid w:val="02BF0358"/>
    <w:rsid w:val="03623B1E"/>
    <w:rsid w:val="04425FE9"/>
    <w:rsid w:val="04A72A9C"/>
    <w:rsid w:val="051C765B"/>
    <w:rsid w:val="061439B5"/>
    <w:rsid w:val="09294C09"/>
    <w:rsid w:val="0B1F5EC8"/>
    <w:rsid w:val="0C883100"/>
    <w:rsid w:val="0D3E3974"/>
    <w:rsid w:val="0D5F7C0C"/>
    <w:rsid w:val="0EFC0FC2"/>
    <w:rsid w:val="106E66BB"/>
    <w:rsid w:val="112D72E7"/>
    <w:rsid w:val="11E51668"/>
    <w:rsid w:val="12352A31"/>
    <w:rsid w:val="149633B3"/>
    <w:rsid w:val="14C14790"/>
    <w:rsid w:val="15AB59EC"/>
    <w:rsid w:val="17166BB7"/>
    <w:rsid w:val="18A3607E"/>
    <w:rsid w:val="191866BA"/>
    <w:rsid w:val="19514BDC"/>
    <w:rsid w:val="19A2414E"/>
    <w:rsid w:val="19D5786F"/>
    <w:rsid w:val="19E825D5"/>
    <w:rsid w:val="1B50464C"/>
    <w:rsid w:val="1B592166"/>
    <w:rsid w:val="1C6232CC"/>
    <w:rsid w:val="1E5D3CF4"/>
    <w:rsid w:val="1EC34593"/>
    <w:rsid w:val="1F242A63"/>
    <w:rsid w:val="1FA43B07"/>
    <w:rsid w:val="20863C79"/>
    <w:rsid w:val="21AB121A"/>
    <w:rsid w:val="232E0A37"/>
    <w:rsid w:val="25212EA4"/>
    <w:rsid w:val="272B7D80"/>
    <w:rsid w:val="27AF7F38"/>
    <w:rsid w:val="28942C22"/>
    <w:rsid w:val="2B1167EC"/>
    <w:rsid w:val="2BAB28CF"/>
    <w:rsid w:val="2BEF5A7E"/>
    <w:rsid w:val="2EBD19FE"/>
    <w:rsid w:val="309B756E"/>
    <w:rsid w:val="30F96FE4"/>
    <w:rsid w:val="31CB0151"/>
    <w:rsid w:val="32346F6E"/>
    <w:rsid w:val="33217710"/>
    <w:rsid w:val="356824AE"/>
    <w:rsid w:val="36EA0EAE"/>
    <w:rsid w:val="36ED72CC"/>
    <w:rsid w:val="36FE4E33"/>
    <w:rsid w:val="37415068"/>
    <w:rsid w:val="38483D77"/>
    <w:rsid w:val="3989585D"/>
    <w:rsid w:val="3CA1529C"/>
    <w:rsid w:val="3F0E37CA"/>
    <w:rsid w:val="3F48163C"/>
    <w:rsid w:val="407777C7"/>
    <w:rsid w:val="40C1324F"/>
    <w:rsid w:val="40F7100D"/>
    <w:rsid w:val="418C7B4C"/>
    <w:rsid w:val="42F71016"/>
    <w:rsid w:val="43F502ED"/>
    <w:rsid w:val="44EF4B92"/>
    <w:rsid w:val="452964E4"/>
    <w:rsid w:val="45727023"/>
    <w:rsid w:val="45A25D72"/>
    <w:rsid w:val="46511876"/>
    <w:rsid w:val="47002253"/>
    <w:rsid w:val="4A967D1C"/>
    <w:rsid w:val="4AAB17C9"/>
    <w:rsid w:val="4B060DE4"/>
    <w:rsid w:val="4B2B407E"/>
    <w:rsid w:val="4BA8289A"/>
    <w:rsid w:val="4C78584A"/>
    <w:rsid w:val="4C8E331F"/>
    <w:rsid w:val="4D3679D2"/>
    <w:rsid w:val="4DA35DAA"/>
    <w:rsid w:val="4DC1579E"/>
    <w:rsid w:val="4E324304"/>
    <w:rsid w:val="4E8F1391"/>
    <w:rsid w:val="4E960E10"/>
    <w:rsid w:val="4F912AF7"/>
    <w:rsid w:val="4FC25E01"/>
    <w:rsid w:val="4FFC645A"/>
    <w:rsid w:val="52D81261"/>
    <w:rsid w:val="53C30726"/>
    <w:rsid w:val="53FB68E3"/>
    <w:rsid w:val="54674340"/>
    <w:rsid w:val="567B2B1E"/>
    <w:rsid w:val="5699159A"/>
    <w:rsid w:val="57D863E5"/>
    <w:rsid w:val="584A577E"/>
    <w:rsid w:val="586A2950"/>
    <w:rsid w:val="58DD3FB8"/>
    <w:rsid w:val="59705FB7"/>
    <w:rsid w:val="59F24396"/>
    <w:rsid w:val="5A0D01D8"/>
    <w:rsid w:val="5A46358F"/>
    <w:rsid w:val="5AF91E72"/>
    <w:rsid w:val="5B376630"/>
    <w:rsid w:val="5BAB74D2"/>
    <w:rsid w:val="5CF54E38"/>
    <w:rsid w:val="61091B6E"/>
    <w:rsid w:val="625871CA"/>
    <w:rsid w:val="647C797D"/>
    <w:rsid w:val="68D55E3B"/>
    <w:rsid w:val="69DC2875"/>
    <w:rsid w:val="6A486951"/>
    <w:rsid w:val="6B814C60"/>
    <w:rsid w:val="6C17454A"/>
    <w:rsid w:val="6D5B386F"/>
    <w:rsid w:val="6F1B1316"/>
    <w:rsid w:val="6FC059F2"/>
    <w:rsid w:val="6FFF4E5F"/>
    <w:rsid w:val="71962296"/>
    <w:rsid w:val="73282E7D"/>
    <w:rsid w:val="73440DCB"/>
    <w:rsid w:val="73C92595"/>
    <w:rsid w:val="74F95B2E"/>
    <w:rsid w:val="77035D31"/>
    <w:rsid w:val="78C21364"/>
    <w:rsid w:val="79452192"/>
    <w:rsid w:val="796678F5"/>
    <w:rsid w:val="796D14E2"/>
    <w:rsid w:val="79E17BAC"/>
    <w:rsid w:val="7A9726FE"/>
    <w:rsid w:val="7AED2C21"/>
    <w:rsid w:val="7B4C7DFC"/>
    <w:rsid w:val="7C064B9A"/>
    <w:rsid w:val="7C281644"/>
    <w:rsid w:val="7D3B504D"/>
    <w:rsid w:val="7E281FF5"/>
    <w:rsid w:val="7E8D4CAE"/>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1"/>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4"/>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3"/>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7"/>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40"/>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tabs>
        <w:tab w:val="center" w:pos="4153"/>
        <w:tab w:val="right" w:pos="8306"/>
      </w:tabs>
      <w:snapToGrid w:val="0"/>
      <w:jc w:val="distribute"/>
    </w:pPr>
    <w:rPr>
      <w:sz w:val="18"/>
      <w:szCs w:val="18"/>
    </w:rPr>
  </w:style>
  <w:style w:type="paragraph" w:styleId="21">
    <w:name w:val="toc 1"/>
    <w:basedOn w:val="1"/>
    <w:next w:val="1"/>
    <w:autoRedefine/>
    <w:qFormat/>
    <w:uiPriority w:val="0"/>
  </w:style>
  <w:style w:type="paragraph" w:styleId="22">
    <w:name w:val="Body Text Indent 3"/>
    <w:basedOn w:val="1"/>
    <w:next w:val="11"/>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4"/>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paragraph" w:styleId="31">
    <w:name w:val="List Paragraph"/>
    <w:basedOn w:val="1"/>
    <w:autoRedefine/>
    <w:qFormat/>
    <w:uiPriority w:val="34"/>
    <w:pPr>
      <w:ind w:firstLine="420"/>
    </w:pPr>
    <w:rPr>
      <w:rFonts w:ascii="Calibri" w:hAnsi="Calibri"/>
    </w:rPr>
  </w:style>
  <w:style w:type="paragraph" w:customStyle="1" w:styleId="32">
    <w:name w:val="正文（缩进）"/>
    <w:basedOn w:val="1"/>
    <w:autoRedefine/>
    <w:qFormat/>
    <w:uiPriority w:val="0"/>
    <w:pPr>
      <w:ind w:firstLine="480" w:firstLineChars="200"/>
    </w:pPr>
  </w:style>
  <w:style w:type="character" w:customStyle="1" w:styleId="33">
    <w:name w:val="标题 4 Char"/>
    <w:link w:val="5"/>
    <w:autoRedefine/>
    <w:qFormat/>
    <w:uiPriority w:val="0"/>
    <w:rPr>
      <w:rFonts w:ascii="Arial" w:hAnsi="Arial" w:eastAsia="微软雅黑"/>
      <w:sz w:val="24"/>
    </w:rPr>
  </w:style>
  <w:style w:type="paragraph" w:customStyle="1" w:styleId="34">
    <w:name w:val="Body text|2"/>
    <w:basedOn w:val="1"/>
    <w:autoRedefine/>
    <w:qFormat/>
    <w:uiPriority w:val="0"/>
    <w:pPr>
      <w:jc w:val="center"/>
    </w:pPr>
    <w:rPr>
      <w:rFonts w:ascii="宋体" w:hAnsi="宋体" w:cs="宋体"/>
      <w:sz w:val="26"/>
      <w:szCs w:val="26"/>
      <w:lang w:val="zh-TW" w:eastAsia="zh-TW" w:bidi="zh-TW"/>
    </w:rPr>
  </w:style>
  <w:style w:type="paragraph" w:customStyle="1" w:styleId="35">
    <w:name w:val="Other|1"/>
    <w:basedOn w:val="1"/>
    <w:autoRedefine/>
    <w:qFormat/>
    <w:uiPriority w:val="0"/>
    <w:rPr>
      <w:rFonts w:ascii="宋体" w:hAnsi="宋体" w:cs="宋体"/>
      <w:sz w:val="15"/>
      <w:szCs w:val="15"/>
      <w:lang w:val="zh-TW" w:eastAsia="zh-TW" w:bidi="zh-TW"/>
    </w:rPr>
  </w:style>
  <w:style w:type="paragraph" w:customStyle="1" w:styleId="36">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7">
    <w:name w:val="正文文本缩进 Char"/>
    <w:link w:val="14"/>
    <w:autoRedefine/>
    <w:qFormat/>
    <w:uiPriority w:val="0"/>
    <w:rPr>
      <w:color w:val="auto"/>
      <w:sz w:val="32"/>
      <w:szCs w:val="32"/>
    </w:rPr>
  </w:style>
  <w:style w:type="character" w:customStyle="1" w:styleId="38">
    <w:name w:val="font11"/>
    <w:basedOn w:val="28"/>
    <w:autoRedefine/>
    <w:qFormat/>
    <w:uiPriority w:val="0"/>
    <w:rPr>
      <w:rFonts w:hint="eastAsia" w:ascii="宋体" w:hAnsi="宋体" w:eastAsia="宋体" w:cs="宋体"/>
      <w:color w:val="000000"/>
      <w:sz w:val="20"/>
      <w:szCs w:val="20"/>
      <w:u w:val="none"/>
    </w:rPr>
  </w:style>
  <w:style w:type="character" w:customStyle="1" w:styleId="39">
    <w:name w:val="font01"/>
    <w:basedOn w:val="28"/>
    <w:autoRedefine/>
    <w:qFormat/>
    <w:uiPriority w:val="0"/>
    <w:rPr>
      <w:rFonts w:hint="default" w:ascii="Arial" w:hAnsi="Arial" w:cs="Arial"/>
      <w:color w:val="000000"/>
      <w:sz w:val="20"/>
      <w:szCs w:val="20"/>
      <w:u w:val="none"/>
    </w:rPr>
  </w:style>
  <w:style w:type="character" w:customStyle="1" w:styleId="40">
    <w:name w:val="批注框文本 Char"/>
    <w:basedOn w:val="28"/>
    <w:link w:val="18"/>
    <w:autoRedefine/>
    <w:qFormat/>
    <w:uiPriority w:val="0"/>
    <w:rPr>
      <w:rFonts w:asciiTheme="minorHAnsi" w:hAnsiTheme="minorHAnsi" w:cstheme="minorBidi"/>
      <w:kern w:val="2"/>
      <w:sz w:val="18"/>
      <w:szCs w:val="18"/>
    </w:rPr>
  </w:style>
  <w:style w:type="character" w:customStyle="1" w:styleId="41">
    <w:name w:val="标题 2 字符"/>
    <w:link w:val="3"/>
    <w:autoRedefine/>
    <w:qFormat/>
    <w:uiPriority w:val="0"/>
    <w:rPr>
      <w:rFonts w:ascii="Arial" w:hAnsi="Arial" w:eastAsia="黑体"/>
      <w:b/>
      <w:sz w:val="32"/>
    </w:r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标题 3 Char"/>
    <w:link w:val="4"/>
    <w:autoRedefine/>
    <w:qFormat/>
    <w:uiPriority w:val="0"/>
    <w:rPr>
      <w:rFonts w:eastAsia="宋体"/>
      <w:b/>
      <w:sz w:val="28"/>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3"/>
    <w:autoRedefine/>
    <w:qFormat/>
    <w:uiPriority w:val="0"/>
    <w:pPr>
      <w:ind w:leftChars="40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9">
    <w:name w:val="Normal_2"/>
    <w:autoRedefine/>
    <w:qFormat/>
    <w:uiPriority w:val="0"/>
    <w:rPr>
      <w:rFonts w:ascii="Times New Roman" w:hAnsi="Times New Roman" w:eastAsia="Times New Roman" w:cs="Times New Roman"/>
      <w:sz w:val="24"/>
      <w:szCs w:val="24"/>
    </w:rPr>
  </w:style>
  <w:style w:type="paragraph" w:customStyle="1" w:styleId="50">
    <w:name w:val="Normal_7"/>
    <w:autoRedefine/>
    <w:qFormat/>
    <w:uiPriority w:val="0"/>
    <w:rPr>
      <w:rFonts w:ascii="Times New Roman" w:hAnsi="Times New Roman" w:eastAsia="Times New Roman" w:cs="Times New Roman"/>
      <w:sz w:val="24"/>
      <w:szCs w:val="24"/>
    </w:rPr>
  </w:style>
  <w:style w:type="paragraph" w:customStyle="1" w:styleId="51">
    <w:name w:val="Normal_6"/>
    <w:autoRedefine/>
    <w:qFormat/>
    <w:uiPriority w:val="0"/>
    <w:rPr>
      <w:rFonts w:ascii="Times New Roman" w:hAnsi="Times New Roman" w:eastAsia="Times New Roman" w:cs="Times New Roman"/>
      <w:sz w:val="24"/>
      <w:szCs w:val="24"/>
    </w:rPr>
  </w:style>
  <w:style w:type="character" w:customStyle="1" w:styleId="52">
    <w:name w:val="无间隔 字符"/>
    <w:link w:val="53"/>
    <w:autoRedefine/>
    <w:qFormat/>
    <w:uiPriority w:val="1"/>
    <w:rPr>
      <w:rFonts w:ascii="Calibri" w:hAnsi="Calibri" w:eastAsia="宋体" w:cs="Times New Roman"/>
      <w:sz w:val="22"/>
      <w:szCs w:val="22"/>
      <w:lang w:val="en-US" w:eastAsia="zh-CN" w:bidi="ar-SA"/>
    </w:rPr>
  </w:style>
  <w:style w:type="paragraph" w:styleId="53">
    <w:name w:val="No Spacing"/>
    <w:link w:val="52"/>
    <w:autoRedefine/>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5761</Words>
  <Characters>5941</Characters>
  <Lines>24</Lines>
  <Paragraphs>6</Paragraphs>
  <TotalTime>8</TotalTime>
  <ScaleCrop>false</ScaleCrop>
  <LinksUpToDate>false</LinksUpToDate>
  <CharactersWithSpaces>7283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2024-04-16T07:04:00Z</cp:lastPrinted>
  <dcterms:modified xsi:type="dcterms:W3CDTF">2024-07-01T01:34:00Z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C1F164A63ACE4BF58729339CC8AD6B31_13</vt:lpwstr>
  </property>
</Properties>
</file>