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31" w:rsidRDefault="00B37355">
      <w:pPr>
        <w:spacing w:line="38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0" w:name="_Toc19291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bookmarkEnd w:id="0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五金水暖维修材料定点采购项目</w:t>
      </w:r>
      <w:r>
        <w:rPr>
          <w:rFonts w:ascii="微软雅黑" w:eastAsia="微软雅黑" w:hAnsi="微软雅黑" w:cs="微软雅黑" w:hint="eastAsia"/>
          <w:b/>
          <w:bCs/>
          <w:spacing w:val="-3"/>
          <w:sz w:val="32"/>
          <w:szCs w:val="32"/>
        </w:rPr>
        <w:t>比选文件</w:t>
      </w:r>
    </w:p>
    <w:p w:rsidR="00086A31" w:rsidRDefault="00B3735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项目基本情况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 项目名称：丹阳市人民医院五金水暖维修材料定点采购</w:t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预算：13.58</w:t>
      </w:r>
      <w:r>
        <w:rPr>
          <w:rFonts w:ascii="微软雅黑" w:eastAsia="微软雅黑" w:hAnsi="微软雅黑" w:cs="微软雅黑"/>
          <w:szCs w:val="21"/>
        </w:rPr>
        <w:t>万</w:t>
      </w:r>
      <w:r>
        <w:rPr>
          <w:rFonts w:ascii="微软雅黑" w:eastAsia="微软雅黑" w:hAnsi="微软雅黑" w:cs="微软雅黑" w:hint="eastAsia"/>
          <w:szCs w:val="21"/>
        </w:rPr>
        <w:t>元</w:t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项目内部编号：DRY-CG-2025044</w:t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评审方法：最低价法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本项目不得转包，不接受联合体投标，确定成交供应商数量：1 名。 </w:t>
      </w:r>
    </w:p>
    <w:p w:rsidR="00086A31" w:rsidRDefault="00B3735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投标人资质要求 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法律、行政法规规定的其他条件。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本项目专门面向中小微企业采购，投标人应为中小微企（提供中小微企业申明函）；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1.8本项目特定资质要求（无）</w:t>
      </w:r>
    </w:p>
    <w:p w:rsidR="00086A31" w:rsidRDefault="00B37355">
      <w:pPr>
        <w:widowControl/>
        <w:numPr>
          <w:ilvl w:val="0"/>
          <w:numId w:val="3"/>
        </w:numPr>
        <w:spacing w:line="360" w:lineRule="exact"/>
        <w:jc w:val="left"/>
        <w:textAlignment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采购内容</w:t>
      </w:r>
    </w:p>
    <w:tbl>
      <w:tblPr>
        <w:tblW w:w="8831" w:type="dxa"/>
        <w:tblLayout w:type="fixed"/>
        <w:tblLook w:val="04A0" w:firstRow="1" w:lastRow="0" w:firstColumn="1" w:lastColumn="0" w:noHBand="0" w:noVBand="1"/>
      </w:tblPr>
      <w:tblGrid>
        <w:gridCol w:w="838"/>
        <w:gridCol w:w="2706"/>
        <w:gridCol w:w="1458"/>
        <w:gridCol w:w="2005"/>
        <w:gridCol w:w="986"/>
        <w:gridCol w:w="838"/>
      </w:tblGrid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漆刷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把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3M多功能泡棉双面胶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3M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1.1*2*2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4分水龙头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6分水龙头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F30直钉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F30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110V24W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欧普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4W白光 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380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白光开孔120mm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白光开孔95mm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PCT 按压接线端子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二进二出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1300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4分、*6分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 S弯头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Φ50--45°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PVC直接头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40φ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ST38钢钉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ST38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ST50钢钉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按压式水龙头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26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白炽灯泡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螺纹，100w，低压12v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保温管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闭门器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不锈钢浴巾架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欧德宝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菜池大弯单冷龙头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厕所水箱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插座面板(空调)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超薄吸顶灯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除锈剂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WD-40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300ml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70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电表 DDS666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DDS666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电表 DTS634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DTS634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电脑桌二级轨道（带脚）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名门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付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4分（塑料）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6分（铁）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多用插座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GN217-3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160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宋体" w:hAnsi="宋体" w:cs="宋体" w:hint="eastAsia"/>
              </w:rPr>
              <w:t>护套线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河阳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2*2.5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钢排钉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格栅灯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60*60cm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硅胶管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3*5mm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轨道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焊丝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君特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黑色胶布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胃镜室专用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12寸（窗式）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8寸（窗式）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换气扇（集成）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300*300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23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300*600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600*600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剪刀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PCV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橡塑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角码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直弯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脚踏延时阀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粗5W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60CM进水管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门铃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空调开关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西门子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1P-20A漏电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7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2P-40A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13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3P-100A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9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快速水泥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夏季/冬季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拉手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隔断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腊管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16#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冷热水3通角阀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圣雪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4分二进一出冷热水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立柱盆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9638P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淋浴喷头+软管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六角螺丝螺母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8*80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125mm带刹车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尼龙12cm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尼龙16cm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尼龙8*2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尼龙静音2.5寸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170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有轴250-4充气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长2.3cm 螺纹直径0.75cm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落水斗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铝合金窗执手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118型一开双十孔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空白/光板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两开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五孔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72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一开五孔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面盆洁具下水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8W（普通）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明装盒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木方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3800*35*22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木胶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桶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10*110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不锈钢6*20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盘头螺丝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抛光片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百叶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膨胀管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LED-T8-16W带应急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LEDT8-8W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T8-2×16W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T8单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LEDT5-4W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伸缩管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日丰RF-531N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圣戈班杰科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1200*2400*95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张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水槽下水器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感应菜盆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面盆单龙头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蒙娜丽莎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按揿式（单）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汇龙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U型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亚沙比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不锈钢球型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抽屉1.6cm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抽屉1.8cm加长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抽屉2cm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亚力昕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抽屉直面三联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搏士搏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7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文中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防火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挂锁40mm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挂锁60mm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号码锁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链条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威戈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执手平板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转舌（中心）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LEDφ15.5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投光灯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LED150W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16*65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8*90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卧式大便冲洗阀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朝阳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洗脸盆龙头冷热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线槽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2.5CM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小便斗感应器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脚踏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5*250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5*350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执手锁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牛头牌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把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中央空调温控器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开利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自攻螺丝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坐便盖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尺寸相近，保证安装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304不锈钢搭扣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304不锈钢搭扣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实心不锈钢插销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不锈钢螺母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120mm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温度计(冰箱用）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精创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合页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子母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双舌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红外线人体感应开关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HESUN/河森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HESUN/河森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微波（雷达）感应开关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探测者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防火门锁（9号楼更衣室用）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卫生间隔断拉手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6mmx3cm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净化灯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超薄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LEDT5支架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1.2米白光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LED贴条灯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1拖4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插座（门诊叫号显示屏用）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1开双插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12mm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8mm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3节轨道9号楼垃圾柜专用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付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氧气终端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德标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吸引终端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德标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挂钩环（治疗车用）带螺丝螺母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304不锈钢喉箍带手柄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（21 —38）毫米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7字型转舌锁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加长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PVC电气阻燃耐高温防水管道包扎黑胶带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燕尾自攻螺丝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锌合金嵌入式弹簧隐形拉手（9号楼管道井用）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花洒淋浴套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四功能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</w:tbl>
    <w:p w:rsidR="00086A31" w:rsidRDefault="00086A31">
      <w:pPr>
        <w:rPr>
          <w:rFonts w:ascii="华文细黑" w:eastAsia="华文细黑" w:hAnsi="华文细黑" w:cs="华文细黑"/>
          <w:szCs w:val="21"/>
        </w:rPr>
      </w:pPr>
    </w:p>
    <w:p w:rsidR="00086A31" w:rsidRDefault="00B37355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四、质量要求</w:t>
      </w:r>
    </w:p>
    <w:p w:rsidR="00086A31" w:rsidRDefault="00B37355">
      <w:pPr>
        <w:numPr>
          <w:ilvl w:val="0"/>
          <w:numId w:val="6"/>
        </w:numPr>
        <w:jc w:val="left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产品质量符合国家相关行业标准。</w:t>
      </w:r>
    </w:p>
    <w:p w:rsidR="00086A31" w:rsidRDefault="00B37355">
      <w:pPr>
        <w:spacing w:line="380" w:lineRule="exact"/>
        <w:ind w:leftChars="-67" w:left="424" w:hangingChars="269" w:hanging="565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五、商务要求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07"/>
      </w:tblGrid>
      <w:tr w:rsidR="00086A31">
        <w:trPr>
          <w:trHeight w:val="514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7007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135800元</w:t>
            </w:r>
          </w:p>
        </w:tc>
      </w:tr>
      <w:tr w:rsidR="00086A31">
        <w:trPr>
          <w:trHeight w:val="90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7007" w:type="dxa"/>
            <w:vAlign w:val="center"/>
          </w:tcPr>
          <w:p w:rsidR="00086A31" w:rsidRDefault="00B37355">
            <w:pPr>
              <w:shd w:val="clear" w:color="auto" w:fill="FFFFFF"/>
              <w:topLinePunct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响应文件中的所有单价和总价均采用人民币报价，以元为单位标注。</w:t>
            </w:r>
          </w:p>
        </w:tc>
      </w:tr>
      <w:tr w:rsidR="00086A31">
        <w:trPr>
          <w:trHeight w:val="694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7007" w:type="dxa"/>
            <w:vAlign w:val="center"/>
          </w:tcPr>
          <w:p w:rsidR="00086A31" w:rsidRDefault="00B37355">
            <w:pPr>
              <w:numPr>
                <w:ilvl w:val="0"/>
                <w:numId w:val="7"/>
              </w:num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本次采购项目完全符合采购需求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所产生的所有费用均由中标人承担。</w:t>
            </w:r>
          </w:p>
          <w:p w:rsidR="00086A31" w:rsidRDefault="00B3735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2.总报价及分项报价。</w:t>
            </w:r>
          </w:p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3.清单为2024年用量，采购人对服务期内最终用量不作担保，报价时请酌情考虑。</w:t>
            </w:r>
          </w:p>
        </w:tc>
      </w:tr>
      <w:tr w:rsidR="00086A31">
        <w:trPr>
          <w:trHeight w:val="520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  <w:p w:rsidR="00086A31" w:rsidRDefault="00086A31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</w:p>
        </w:tc>
        <w:tc>
          <w:tcPr>
            <w:tcW w:w="7007" w:type="dxa"/>
            <w:vAlign w:val="center"/>
          </w:tcPr>
          <w:p w:rsidR="00086A31" w:rsidRDefault="00B37355">
            <w:pPr>
              <w:adjustRightInd w:val="0"/>
              <w:snapToGrid w:val="0"/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1.验收合格后，采购人收到中标人开具等额的正规发票后3个月内通过转账方式支付该批次货款的费用。</w:t>
            </w:r>
          </w:p>
          <w:p w:rsidR="00086A31" w:rsidRDefault="00B37355">
            <w:pPr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2.结算金额：采购人根据实际需要进行采购，按实际采购数量进行结算，结算金额=分项报价×实际采购量。</w:t>
            </w:r>
          </w:p>
        </w:tc>
      </w:tr>
      <w:tr w:rsidR="00086A31">
        <w:trPr>
          <w:trHeight w:val="34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vAlign w:val="center"/>
          </w:tcPr>
          <w:p w:rsidR="00086A31" w:rsidRDefault="00B37355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 xml:space="preserve">1.合同经双方签字生效后，双方必须严格遵守，除因不可抗力情形或出现采购人可单方面解除/终止合同的情形，任何一方不得单方面解除或终止合同，否则应向对方支付违约金 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  <w:u w:val="single"/>
              </w:rPr>
              <w:t>6600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元。</w:t>
            </w:r>
          </w:p>
          <w:p w:rsidR="00086A31" w:rsidRDefault="00B37355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lastRenderedPageBreak/>
              <w:t>2.一方未遵守合同约定构成违约的，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招标文件另有约定除外，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 xml:space="preserve">应当向守约方支付违约金 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  <w:u w:val="single"/>
              </w:rPr>
              <w:t>6600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元，并赔偿守约方因此产生的损失。</w:t>
            </w:r>
          </w:p>
          <w:p w:rsidR="00086A31" w:rsidRDefault="00B37355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3.本合同不得转包，如有违反，采购人有权解除本合同，同时，中标人应向采购人支付违约金 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6600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元，给采购人造成损失的，还应赔偿采购人一切经济损失。</w:t>
            </w:r>
          </w:p>
          <w:p w:rsidR="00086A31" w:rsidRDefault="00B37355">
            <w:pPr>
              <w:adjustRightInd w:val="0"/>
              <w:snapToGrid w:val="0"/>
              <w:spacing w:line="288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4.合同签订后，接医院订单之日起5日内将符合要求</w:t>
            </w:r>
            <w:r>
              <w:rPr>
                <w:rFonts w:ascii="微软雅黑" w:eastAsia="微软雅黑" w:hAnsi="微软雅黑" w:cs="微软雅黑"/>
                <w:szCs w:val="21"/>
              </w:rPr>
              <w:t>的货物送至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采购人</w:t>
            </w:r>
            <w:r>
              <w:rPr>
                <w:rFonts w:ascii="微软雅黑" w:eastAsia="微软雅黑" w:hAnsi="微软雅黑" w:cs="微软雅黑"/>
                <w:szCs w:val="21"/>
              </w:rPr>
              <w:t>指定地点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，应急产品至接采购人通知后2小时内完成送货。货物运费及保险等费用由中标人承担。如未能按期交货，采购人有权解除本协议，同时，中标人应向采购人承担未交货价款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20%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的违约金。</w:t>
            </w:r>
          </w:p>
          <w:p w:rsidR="00086A31" w:rsidRDefault="00B37355">
            <w:pPr>
              <w:pStyle w:val="af0"/>
              <w:tabs>
                <w:tab w:val="left" w:pos="312"/>
              </w:tabs>
              <w:adjustRightInd w:val="0"/>
              <w:snapToGrid w:val="0"/>
              <w:spacing w:line="264" w:lineRule="auto"/>
              <w:ind w:left="0" w:firstLine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5.货物的包装必须是制造商原厂包装，其包装均应有良好的防湿、防锈、防潮、防雨、防腐及防碰撞的措施。凡由于包装不良造成的损失和由此产生的费用均由中标人承担。</w:t>
            </w:r>
          </w:p>
          <w:p w:rsidR="00086A31" w:rsidRDefault="00B37355">
            <w:pPr>
              <w:tabs>
                <w:tab w:val="left" w:pos="312"/>
              </w:tabs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6.产品验收不合格，所产生的一切费用由中标人承担，产生不良后果的，中标人承担全责。 </w:t>
            </w:r>
          </w:p>
          <w:p w:rsidR="00086A31" w:rsidRDefault="00B37355">
            <w:pPr>
              <w:tabs>
                <w:tab w:val="left" w:pos="312"/>
              </w:tabs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7.中标人应保证货物到达采购人指定场所的完好无损，如有缺漏、损坏，由中标人负责调换、补齐或赔偿。</w:t>
            </w:r>
          </w:p>
          <w:p w:rsidR="00086A31" w:rsidRDefault="00B37355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8.货物运送至至采购人指定地点的包装、保险及发运等费用均由中标人承担。</w:t>
            </w:r>
          </w:p>
          <w:p w:rsidR="00086A31" w:rsidRDefault="00B37355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9.中标人负责货物的运输工作，包括装卸车、货物现场搬运至采购人指定地点等，整个过程中的安全法律责任由中标人承担。</w:t>
            </w:r>
          </w:p>
        </w:tc>
      </w:tr>
      <w:tr w:rsidR="00086A31">
        <w:trPr>
          <w:trHeight w:val="128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验收要求</w:t>
            </w:r>
          </w:p>
        </w:tc>
        <w:tc>
          <w:tcPr>
            <w:tcW w:w="7007" w:type="dxa"/>
            <w:tcBorders>
              <w:top w:val="single" w:sz="4" w:space="0" w:color="auto"/>
            </w:tcBorders>
            <w:vAlign w:val="center"/>
          </w:tcPr>
          <w:p w:rsidR="00086A31" w:rsidRDefault="00B37355">
            <w:pPr>
              <w:adjustRightInd w:val="0"/>
              <w:snapToGrid w:val="0"/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1.货物到达现场后，中标人应经采购人或其指定验收人清点品名、规格、数量；检查外观，作出验收记录并签字确认。</w:t>
            </w:r>
          </w:p>
          <w:p w:rsidR="00086A31" w:rsidRDefault="00B37355">
            <w:pPr>
              <w:adjustRightInd w:val="0"/>
              <w:snapToGrid w:val="0"/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 中标人保证所提供的产品符合本次采购约定的质量标准方予验收。</w:t>
            </w:r>
          </w:p>
          <w:p w:rsidR="00086A31" w:rsidRDefault="00B37355">
            <w:pPr>
              <w:adjustRightInd w:val="0"/>
              <w:snapToGrid w:val="0"/>
              <w:spacing w:line="38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3.验收完毕前，货物由中标人负责管理。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</w:p>
        </w:tc>
      </w:tr>
      <w:tr w:rsidR="00086A31">
        <w:trPr>
          <w:trHeight w:val="680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质量保证期</w:t>
            </w:r>
          </w:p>
        </w:tc>
        <w:tc>
          <w:tcPr>
            <w:tcW w:w="7007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1质量保证期: 12个月，质量保证期自验收合格起计算，货物更换后需重新计算质量保证期。</w:t>
            </w:r>
          </w:p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2.质量保证期内，中标人对所供货物实行包换、包退，人为损坏等非质量问题除外。</w:t>
            </w:r>
          </w:p>
        </w:tc>
      </w:tr>
      <w:tr w:rsidR="00086A31">
        <w:trPr>
          <w:trHeight w:val="357"/>
        </w:trPr>
        <w:tc>
          <w:tcPr>
            <w:tcW w:w="1418" w:type="dxa"/>
            <w:shd w:val="clear" w:color="auto" w:fill="auto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服务期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086A31" w:rsidRDefault="00B37355">
            <w:pPr>
              <w:widowControl/>
              <w:spacing w:before="100" w:beforeAutospacing="1" w:after="100" w:afterAutospacing="1"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1年。</w:t>
            </w:r>
          </w:p>
        </w:tc>
      </w:tr>
      <w:tr w:rsidR="00086A31">
        <w:trPr>
          <w:trHeight w:val="357"/>
        </w:trPr>
        <w:tc>
          <w:tcPr>
            <w:tcW w:w="1418" w:type="dxa"/>
            <w:shd w:val="clear" w:color="auto" w:fill="auto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086A31" w:rsidRDefault="00B37355">
            <w:pPr>
              <w:widowControl/>
              <w:spacing w:before="100" w:beforeAutospacing="1" w:after="100" w:afterAutospacing="1"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本项目不收取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履约保证金。</w:t>
            </w:r>
          </w:p>
        </w:tc>
      </w:tr>
    </w:tbl>
    <w:p w:rsidR="00086A31" w:rsidRDefault="00B37355">
      <w:pPr>
        <w:topLinePunct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086A31" w:rsidRDefault="00B37355">
      <w:pPr>
        <w:spacing w:line="380" w:lineRule="exact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086A31" w:rsidRDefault="00B37355">
      <w:pPr>
        <w:spacing w:line="380" w:lineRule="exact"/>
        <w:outlineLvl w:val="0"/>
        <w:rPr>
          <w:rFonts w:ascii="微软雅黑" w:eastAsia="微软雅黑" w:hAnsi="微软雅黑" w:cs="微软雅黑"/>
          <w:b/>
          <w:bCs/>
          <w:szCs w:val="21"/>
        </w:rPr>
      </w:pPr>
      <w:bookmarkStart w:id="1" w:name="_Toc18756"/>
      <w:bookmarkStart w:id="2" w:name="_Toc3661"/>
      <w:r>
        <w:rPr>
          <w:rFonts w:ascii="微软雅黑" w:eastAsia="微软雅黑" w:hAnsi="微软雅黑" w:cs="微软雅黑" w:hint="eastAsia"/>
          <w:b/>
          <w:bCs/>
          <w:szCs w:val="21"/>
        </w:rPr>
        <w:t>六、报名</w:t>
      </w:r>
      <w:bookmarkEnd w:id="1"/>
      <w:bookmarkEnd w:id="2"/>
      <w:r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086A31" w:rsidRDefault="00B37355">
      <w:pPr>
        <w:spacing w:line="3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报名时间：2025年</w:t>
      </w:r>
      <w:r w:rsidR="006B6244">
        <w:rPr>
          <w:rFonts w:ascii="微软雅黑" w:eastAsia="微软雅黑" w:hAnsi="微软雅黑" w:cs="微软雅黑"/>
          <w:szCs w:val="21"/>
        </w:rPr>
        <w:t>08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6B6244">
        <w:rPr>
          <w:rFonts w:ascii="微软雅黑" w:eastAsia="微软雅黑" w:hAnsi="微软雅黑" w:cs="微软雅黑"/>
          <w:szCs w:val="21"/>
        </w:rPr>
        <w:t>18</w:t>
      </w:r>
      <w:r>
        <w:rPr>
          <w:rFonts w:ascii="微软雅黑" w:eastAsia="微软雅黑" w:hAnsi="微软雅黑" w:cs="微软雅黑" w:hint="eastAsia"/>
          <w:szCs w:val="21"/>
        </w:rPr>
        <w:t>日至2025年</w:t>
      </w:r>
      <w:r w:rsidR="006B6244">
        <w:rPr>
          <w:rFonts w:ascii="微软雅黑" w:eastAsia="微软雅黑" w:hAnsi="微软雅黑" w:cs="微软雅黑" w:hint="eastAsia"/>
          <w:szCs w:val="21"/>
        </w:rPr>
        <w:t xml:space="preserve"> </w:t>
      </w:r>
      <w:r w:rsidR="006B6244">
        <w:rPr>
          <w:rFonts w:ascii="微软雅黑" w:eastAsia="微软雅黑" w:hAnsi="微软雅黑" w:cs="微软雅黑"/>
          <w:szCs w:val="21"/>
        </w:rPr>
        <w:t>08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6B6244">
        <w:rPr>
          <w:rFonts w:ascii="微软雅黑" w:eastAsia="微软雅黑" w:hAnsi="微软雅黑" w:cs="微软雅黑"/>
          <w:szCs w:val="21"/>
        </w:rPr>
        <w:t>25</w:t>
      </w:r>
      <w:r>
        <w:rPr>
          <w:rFonts w:ascii="微软雅黑" w:eastAsia="微软雅黑" w:hAnsi="微软雅黑" w:cs="微软雅黑" w:hint="eastAsia"/>
          <w:szCs w:val="21"/>
        </w:rPr>
        <w:t>日(节假日除外）。上午8:00-11:00 下午2:00-5:00；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联系人及电话：杨先生；联系电话：0511-86553123、15189172512。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4. 报名递交材料：营业执照与法人身份证复印件，盖公章。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  <w:bookmarkStart w:id="3" w:name="_GoBack"/>
      <w:bookmarkEnd w:id="3"/>
    </w:p>
    <w:p w:rsidR="00086A31" w:rsidRDefault="00B37355">
      <w:pPr>
        <w:widowControl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/>
          <w:b/>
          <w:sz w:val="32"/>
          <w:szCs w:val="32"/>
        </w:rPr>
        <w:br w:type="page"/>
      </w:r>
    </w:p>
    <w:p w:rsidR="00086A31" w:rsidRDefault="00B37355">
      <w:pPr>
        <w:widowControl/>
        <w:spacing w:line="38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丹阳市人民医院五金水暖维修材料定点采购项目供货合同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乙方：</w:t>
      </w:r>
    </w:p>
    <w:p w:rsidR="00086A31" w:rsidRDefault="00B37355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为明确双方的权利与义务，根据《中华人民共和国民法典》及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丹阳市人民医院五金水暖维修材料定点</w:t>
      </w:r>
      <w:r>
        <w:rPr>
          <w:rFonts w:ascii="微软雅黑" w:eastAsia="微软雅黑" w:hAnsi="微软雅黑" w:cs="微软雅黑" w:hint="eastAsia"/>
          <w:szCs w:val="21"/>
        </w:rPr>
        <w:t>采购项目（采购编号：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DRY-CG-2025044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）采购结果，在甲、乙双方在平等、自愿、协商一致的基础上达成如下协议，共同遵守。</w:t>
      </w:r>
    </w:p>
    <w:p w:rsidR="00086A31" w:rsidRDefault="00B37355">
      <w:pPr>
        <w:numPr>
          <w:ilvl w:val="0"/>
          <w:numId w:val="8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经甲方同意，购进乙方以下产品：</w:t>
      </w:r>
    </w:p>
    <w:tbl>
      <w:tblPr>
        <w:tblW w:w="9151" w:type="dxa"/>
        <w:tblLayout w:type="fixed"/>
        <w:tblLook w:val="04A0" w:firstRow="1" w:lastRow="0" w:firstColumn="1" w:lastColumn="0" w:noHBand="0" w:noVBand="1"/>
      </w:tblPr>
      <w:tblGrid>
        <w:gridCol w:w="838"/>
        <w:gridCol w:w="2706"/>
        <w:gridCol w:w="1458"/>
        <w:gridCol w:w="2005"/>
        <w:gridCol w:w="986"/>
        <w:gridCol w:w="1158"/>
      </w:tblGrid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中标单价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漆刷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把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3M多功能泡棉双面胶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3M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1.1*2*2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4分水龙头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6分水龙头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F30直钉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F30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110V24W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欧普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4W白光 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白光开孔120mm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白光开孔95mm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PCT 按压接线端子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二进二出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4分、*6分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 S弯头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Φ50--45°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PVC直接头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40φ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ST38钢钉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ST38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ST50钢钉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按压式水龙头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白炽灯泡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螺纹，100w，低压12v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保温管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闭门器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不锈钢浴巾架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欧德宝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菜池大弯单冷龙头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厕所水箱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插座面板(空调)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超薄吸顶灯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除锈剂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WD-40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300ml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电表 DDS666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DDS666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电表 DTS634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DTS634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电脑桌二级轨道（带脚）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名门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4分（塑料）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6分（铁）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多用插座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GN217-3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护套线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河阳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2*2.5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钢排钉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格栅灯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60*60cm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硅胶管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3*5mm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轨道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焊丝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君特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黑色胶布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胃镜室专用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12寸（窗式）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8寸（窗式）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换气扇（集成）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300*300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300*600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600*600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剪刀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PCV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橡塑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角码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直弯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脚踏延时阀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粗5W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60CM进水管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门铃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空调开关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西门子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1P-20A漏电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2P-40A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3P-100A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快速水泥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夏季/冬季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拉手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隔断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腊管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16#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冷热水3通角阀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圣雪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4分二进一出冷热水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立柱盆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9638P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淋浴喷头+软管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六角螺丝螺母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8*80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125mm带刹车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尼龙12cm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尼龙16cm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尼龙8*2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尼龙静音2.5寸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有轴250-4充气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长2.3cm 螺纹直径0.75cm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落水斗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铝合金窗执手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118型一开双十孔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空白/光板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两开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五孔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一开五孔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面盆洁具下水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8W（普通）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明装盒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木方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3800*35*22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木胶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桶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10*110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不锈钢6*20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盘头螺丝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抛光片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百叶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膨胀管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LED-T8-16W带应急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LEDT8-8W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T8-2×16W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T8单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LEDT5-4W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伸缩管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日丰RF-531N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圣戈班杰科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1200*2400*95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水槽下水器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感应菜盆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面盆单龙头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蒙娜丽莎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按揿式（单）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汇龙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U型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亚沙比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不锈钢球型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抽屉1.6cm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抽屉1.8cm加长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抽屉2cm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亚力昕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抽屉直面三联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搏士搏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文中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防火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挂锁40mm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挂锁60mm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号码锁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链条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威戈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执手平板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38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转舌（中心）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LEDφ15.5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投光灯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LED150W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16*65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8*90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卧式大便冲洗阀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朝阳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洗脸盆龙头冷热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线槽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2.5CM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小便斗感应器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脚踏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5*250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5*350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执手锁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牛头牌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把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中央空调温控器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开利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自攻螺丝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坐便盖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跟损坏座便盖尺寸相近，保证能安装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304不锈钢搭扣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304不锈钢搭扣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实心不锈钢插销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不锈钢螺母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温度计(冰箱用）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精创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合页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子母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双舌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红外线人体感应开关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HESUN/河森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HESUN/河森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微波（雷达）感应开关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探测者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防火门锁（9号楼更衣室用）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卫生间隔断拉手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304不锈钢螺丝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6mmx3cm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净化灯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超薄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LEDT5支架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1.2米白光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LED贴条灯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1拖4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插座（门诊叫号显示屏用）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1开双插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8mm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3节轨道9号楼垃圾柜专用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氧气终端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德标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吸引终端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德标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挂钩环（治疗车用）带螺丝螺母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304不锈钢喉箍带手柄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（21 —38）毫米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7字型转舌锁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加长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PVC电气阻燃耐高温防水管道包扎黑胶带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燕尾自攻螺丝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锌合金嵌入式弹簧隐形拉手（9号楼管道井用）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花洒淋浴套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四功能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</w:tbl>
    <w:p w:rsidR="00086A31" w:rsidRDefault="00086A31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B37355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二、质量要求</w:t>
      </w:r>
    </w:p>
    <w:p w:rsidR="00086A31" w:rsidRDefault="00B37355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szCs w:val="21"/>
        </w:rPr>
        <w:t>产品质量符合国家行业标准。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三、履约要求：</w:t>
      </w:r>
    </w:p>
    <w:p w:rsidR="00086A31" w:rsidRDefault="00B37355">
      <w:pPr>
        <w:pStyle w:val="aa"/>
        <w:spacing w:before="0" w:beforeAutospacing="0" w:after="0" w:afterAutospacing="0" w:line="360" w:lineRule="exact"/>
        <w:rPr>
          <w:rFonts w:ascii="微软雅黑" w:eastAsia="微软雅黑" w:hAnsi="微软雅黑" w:cs="微软雅黑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 xml:space="preserve">1.合同经双方签字生效后，双方必须严格遵守，除因不可抗力情形或出现甲方可单方面解除/终止合同的情形，任何一方不得单方面解除或终止合同，否则应向对方支付违约金 </w:t>
      </w:r>
      <w:r>
        <w:rPr>
          <w:rFonts w:ascii="微软雅黑" w:eastAsia="微软雅黑" w:hAnsi="微软雅黑" w:cs="微软雅黑" w:hint="eastAsia"/>
          <w:kern w:val="2"/>
          <w:sz w:val="21"/>
          <w:szCs w:val="21"/>
          <w:u w:val="single"/>
        </w:rPr>
        <w:t>6600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 xml:space="preserve"> 元。</w:t>
      </w:r>
    </w:p>
    <w:p w:rsidR="00086A31" w:rsidRDefault="00B37355">
      <w:pPr>
        <w:pStyle w:val="aa"/>
        <w:spacing w:before="0" w:beforeAutospacing="0" w:after="0" w:afterAutospacing="0" w:line="360" w:lineRule="exact"/>
        <w:rPr>
          <w:rFonts w:ascii="微软雅黑" w:eastAsia="微软雅黑" w:hAnsi="微软雅黑" w:cs="微软雅黑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2.一方未遵守合同约定构成违约的，</w:t>
      </w:r>
      <w:r>
        <w:rPr>
          <w:rFonts w:ascii="微软雅黑" w:eastAsia="微软雅黑" w:hAnsi="微软雅黑" w:cs="微软雅黑" w:hint="eastAsia"/>
          <w:sz w:val="21"/>
          <w:szCs w:val="21"/>
        </w:rPr>
        <w:t>招标文件另有约定除外，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应当向守约方支付违约金</w:t>
      </w:r>
      <w:r>
        <w:rPr>
          <w:rFonts w:ascii="微软雅黑" w:eastAsia="微软雅黑" w:hAnsi="微软雅黑" w:cs="微软雅黑" w:hint="eastAsia"/>
          <w:kern w:val="2"/>
          <w:sz w:val="21"/>
          <w:szCs w:val="21"/>
          <w:u w:val="single"/>
        </w:rPr>
        <w:t>6600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元，并赔偿守约方因此产生的损失。</w:t>
      </w:r>
    </w:p>
    <w:p w:rsidR="00086A31" w:rsidRDefault="00B37355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3.本合同不得转包，如有违反，甲方有权解除本合同，同时，乙方应向甲方支付违约金</w:t>
      </w:r>
      <w:r>
        <w:rPr>
          <w:rFonts w:ascii="微软雅黑" w:eastAsia="微软雅黑" w:hAnsi="微软雅黑" w:cs="微软雅黑" w:hint="eastAsia"/>
          <w:szCs w:val="21"/>
          <w:u w:val="single"/>
        </w:rPr>
        <w:t>6600</w:t>
      </w:r>
      <w:r>
        <w:rPr>
          <w:rFonts w:ascii="微软雅黑" w:eastAsia="微软雅黑" w:hAnsi="微软雅黑" w:cs="微软雅黑" w:hint="eastAsia"/>
          <w:szCs w:val="21"/>
        </w:rPr>
        <w:t>元，给甲方造成损失的，还应赔偿甲方一切经济损失。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4.合同签订后，接医院订单之日起5日内将符合要求</w:t>
      </w:r>
      <w:r>
        <w:rPr>
          <w:rFonts w:ascii="微软雅黑" w:eastAsia="微软雅黑" w:hAnsi="微软雅黑" w:cs="微软雅黑"/>
          <w:szCs w:val="21"/>
        </w:rPr>
        <w:t>的货物送至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/>
          <w:szCs w:val="21"/>
        </w:rPr>
        <w:t>指定地点</w:t>
      </w:r>
      <w:r>
        <w:rPr>
          <w:rFonts w:ascii="微软雅黑" w:eastAsia="微软雅黑" w:hAnsi="微软雅黑" w:cs="微软雅黑" w:hint="eastAsia"/>
          <w:szCs w:val="21"/>
        </w:rPr>
        <w:t>，应急产品至接甲方通知后2小时内完成送货。货物运费及保险等费用由乙方承担。如未能按期交货，甲方有权解除本协议，同时，乙方应向甲方承担未交货价款</w:t>
      </w:r>
      <w:r>
        <w:rPr>
          <w:rFonts w:ascii="微软雅黑" w:eastAsia="微软雅黑" w:hAnsi="微软雅黑" w:cs="微软雅黑" w:hint="eastAsia"/>
          <w:szCs w:val="21"/>
          <w:u w:val="single"/>
        </w:rPr>
        <w:t>20%</w:t>
      </w:r>
      <w:r>
        <w:rPr>
          <w:rFonts w:ascii="微软雅黑" w:eastAsia="微软雅黑" w:hAnsi="微软雅黑" w:cs="微软雅黑" w:hint="eastAsia"/>
          <w:szCs w:val="21"/>
        </w:rPr>
        <w:t>的违约金。</w:t>
      </w:r>
    </w:p>
    <w:p w:rsidR="00086A31" w:rsidRDefault="00B37355">
      <w:pPr>
        <w:pStyle w:val="af0"/>
        <w:tabs>
          <w:tab w:val="left" w:pos="312"/>
        </w:tabs>
        <w:adjustRightInd w:val="0"/>
        <w:snapToGrid w:val="0"/>
        <w:spacing w:line="264" w:lineRule="auto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5.货物的包装必须是制造商原厂包装，其包装均应有良好的防湿、防锈、防潮、防雨、防腐及防碰撞的措施。凡由于包装不良造成的损失和由此产生的费用均由乙方承担。</w:t>
      </w:r>
    </w:p>
    <w:p w:rsidR="00086A31" w:rsidRDefault="00B37355">
      <w:p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6.产品验收不合格，所产生的一切费用由乙方承担，产生不良后果的，乙方承担全责。 </w:t>
      </w:r>
    </w:p>
    <w:p w:rsidR="00086A31" w:rsidRDefault="00B37355">
      <w:p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7.乙方应保证货物到达甲方指定场所的完好无损，如有缺漏、损坏，由乙方负责调换、补齐或赔偿。</w:t>
      </w:r>
    </w:p>
    <w:p w:rsidR="00086A31" w:rsidRDefault="00B37355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8.货物运送至甲方指定地点的包装、保险及发运等费用均由乙方承担。</w:t>
      </w:r>
    </w:p>
    <w:p w:rsidR="00086A31" w:rsidRDefault="00B37355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9.乙方负责货物的运输工作，包括装卸车、货物现场搬运至甲方指定地点等，整个过程中的安全法律责任由乙方承担。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四、验收要求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1.货物到达现场后，乙方应经甲方或其指定验收人清点品名、规格、数量；检查外观，作出验收记录，甲方签字确认。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 乙方保证所提供的产品符合本次采购约定的质量标准方予验收。</w:t>
      </w:r>
    </w:p>
    <w:p w:rsidR="00086A31" w:rsidRDefault="00B37355">
      <w:pPr>
        <w:adjustRightInd w:val="0"/>
        <w:snapToGrid w:val="0"/>
        <w:spacing w:line="38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3.验收完毕前，货物由乙方负责管理。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五、质量保质期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1.质量保证期: 12个月，质量保证期自验收合格起计算，货物更换后需重新计算质量保证期。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2.质量保证期内，乙方对所供货物实行包换、包退，人为损坏等非质量问题除外。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六、履约保证金：</w:t>
      </w:r>
      <w:r>
        <w:rPr>
          <w:rFonts w:ascii="微软雅黑" w:eastAsia="微软雅黑" w:hAnsi="微软雅黑" w:cs="微软雅黑" w:hint="eastAsia"/>
          <w:kern w:val="0"/>
          <w:szCs w:val="21"/>
        </w:rPr>
        <w:t>本项目不收取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履约保证金。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七、付款方式：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1.验收合格后，甲方收到乙方开具等额的正规发票后3个月内通过转账方式支付该批次货款的费用。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2.结算金额：甲方根据实际需要进行采购，按实际采购数量进行结算，乙方货款=中标单价</w:t>
      </w:r>
      <w:r>
        <w:rPr>
          <w:rFonts w:ascii="微软雅黑" w:eastAsia="微软雅黑" w:hAnsi="微软雅黑" w:cs="微软雅黑" w:hint="eastAsia"/>
          <w:szCs w:val="21"/>
        </w:rPr>
        <w:lastRenderedPageBreak/>
        <w:t>×实际采购数量。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八、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1.甲方的采购文件；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2.乙方的响应文件；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3.乙方的服务承诺；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4.甲乙双方商定的其他文件等。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九. 其他：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</w:t>
      </w:r>
      <w:r>
        <w:rPr>
          <w:rFonts w:ascii="微软雅黑" w:eastAsia="微软雅黑" w:hAnsi="微软雅黑" w:cs="微软雅黑"/>
          <w:szCs w:val="21"/>
        </w:rPr>
        <w:t>.1</w:t>
      </w:r>
      <w:r>
        <w:rPr>
          <w:rFonts w:ascii="微软雅黑" w:eastAsia="微软雅黑" w:hAnsi="微软雅黑" w:cs="微软雅黑" w:hint="eastAsia"/>
          <w:szCs w:val="21"/>
        </w:rPr>
        <w:t>合作期：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日。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</w:t>
      </w:r>
      <w:r>
        <w:rPr>
          <w:rFonts w:ascii="微软雅黑" w:eastAsia="微软雅黑" w:hAnsi="微软雅黑" w:cs="微软雅黑"/>
          <w:szCs w:val="21"/>
        </w:rPr>
        <w:t>.2</w:t>
      </w:r>
      <w:r>
        <w:rPr>
          <w:rFonts w:ascii="微软雅黑" w:eastAsia="微软雅黑" w:hAnsi="微软雅黑" w:cs="微软雅黑" w:hint="eastAsia"/>
          <w:szCs w:val="21"/>
        </w:rPr>
        <w:t>未尽事宜双方友好协商解决，并以书面文件作为补充附件，若双方产生纠纷且不能协商解决，由甲方所在地人民法院诉讼处理。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</w:t>
      </w:r>
      <w:r>
        <w:rPr>
          <w:rFonts w:ascii="微软雅黑" w:eastAsia="微软雅黑" w:hAnsi="微软雅黑" w:cs="微软雅黑"/>
          <w:szCs w:val="21"/>
        </w:rPr>
        <w:t>.3</w:t>
      </w:r>
      <w:r>
        <w:rPr>
          <w:rFonts w:ascii="微软雅黑" w:eastAsia="微软雅黑" w:hAnsi="微软雅黑" w:cs="微软雅黑" w:hint="eastAsia"/>
          <w:szCs w:val="21"/>
        </w:rPr>
        <w:t>本协议一式叁份，盖章签字生效，甲方贰份，乙方壹份，具有同等效力。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</w:t>
      </w:r>
      <w:r>
        <w:rPr>
          <w:rFonts w:ascii="微软雅黑" w:eastAsia="微软雅黑" w:hAnsi="微软雅黑" w:cs="微软雅黑"/>
          <w:szCs w:val="21"/>
        </w:rPr>
        <w:t>.4</w:t>
      </w:r>
      <w:r>
        <w:rPr>
          <w:rFonts w:ascii="微软雅黑" w:eastAsia="微软雅黑" w:hAnsi="微软雅黑" w:cs="微软雅黑" w:hint="eastAsia"/>
          <w:szCs w:val="21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9.5甲方指定      （电话：   微信号：  QQ号：     邮箱：  ）与乙方进行工作联系，就本合同相关内容向甲方做出的认可、接受、承诺等一切意思表示甲方均予以认可。</w:t>
      </w:r>
    </w:p>
    <w:p w:rsidR="00086A31" w:rsidRDefault="00086A3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 乙方：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单位地址：丹阳市新民西路2号           单位地址：                                                                           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电话号码：0511-86553047                电话号码：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                       法人委托人签字：</w:t>
      </w:r>
    </w:p>
    <w:p w:rsidR="00086A31" w:rsidRDefault="00086A3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                         法人代表签字：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     年    月    日              日期：       年     月     日</w:t>
      </w:r>
    </w:p>
    <w:p w:rsidR="00086A31" w:rsidRDefault="00B37355">
      <w:pPr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第二部分 谈判响应文件（投标时递交，格式如下）</w:t>
      </w:r>
    </w:p>
    <w:p w:rsidR="00086A31" w:rsidRDefault="00086A31">
      <w:pPr>
        <w:snapToGrid w:val="0"/>
        <w:spacing w:line="380" w:lineRule="exact"/>
        <w:ind w:firstLineChars="1000" w:firstLine="2100"/>
        <w:rPr>
          <w:rFonts w:ascii="微软雅黑" w:eastAsia="微软雅黑" w:hAnsi="微软雅黑" w:cs="微软雅黑"/>
          <w:szCs w:val="21"/>
          <w:u w:val="single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丹阳市人民医院五金水暖维修材料定点采购项目</w:t>
      </w:r>
    </w:p>
    <w:p w:rsidR="00086A31" w:rsidRDefault="00086A31">
      <w:pPr>
        <w:snapToGrid w:val="0"/>
        <w:spacing w:line="38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 标 文 件</w:t>
      </w:r>
    </w:p>
    <w:p w:rsidR="00086A31" w:rsidRDefault="00086A31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DRY-CG-2025-044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086A31" w:rsidRDefault="00086A31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 标 人（盖章）：</w:t>
      </w:r>
    </w:p>
    <w:p w:rsidR="00086A31" w:rsidRDefault="00086A31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    期：</w:t>
      </w:r>
    </w:p>
    <w:p w:rsidR="00086A31" w:rsidRDefault="00086A31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4" w:name="_Toc9147"/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B37355">
      <w:pPr>
        <w:widowControl/>
        <w:jc w:val="left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/>
          <w:sz w:val="21"/>
          <w:szCs w:val="21"/>
        </w:rPr>
        <w:br w:type="page"/>
      </w: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B37355">
      <w:pPr>
        <w:spacing w:line="380" w:lineRule="exact"/>
        <w:ind w:firstLineChars="1500" w:firstLine="315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086A31" w:rsidRDefault="00086A31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086A31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086A31" w:rsidRDefault="00B37355">
      <w:pPr>
        <w:pStyle w:val="1"/>
        <w:numPr>
          <w:ilvl w:val="0"/>
          <w:numId w:val="0"/>
        </w:numPr>
        <w:spacing w:before="120" w:after="120" w:line="380" w:lineRule="exact"/>
        <w:ind w:firstLineChars="1500" w:firstLine="315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 标 函</w:t>
      </w:r>
      <w:bookmarkEnd w:id="4"/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Av4ozmeAQAAKA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丹阳市人民医院五金水暖维修材料定点采购项目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元）的投标总报价，并将按招标文件的规定履行合同责任和义务，实现工程目的。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2．我方承诺在招标文件规定的投标有效期内不修改、撤销投标文件。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8" o:spid="_x0000_s102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qIKnm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4．如我方中标：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（1）我方承诺在收到中标通知后，在规定的期限内与你方签订合同。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（2）我方将严格履行本投标文件中的全部承诺和责任，并遵守招标文件中对投标人的所有规定。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9" o:spid="_x0000_s102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eSQIDK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投标人(公章)：               </w:t>
      </w:r>
    </w:p>
    <w:p w:rsidR="00086A31" w:rsidRDefault="00B3735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法人代表或授权委托人（签字或印章）：          </w:t>
      </w:r>
    </w:p>
    <w:p w:rsidR="00086A31" w:rsidRDefault="00B3735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日期：               </w:t>
      </w:r>
    </w:p>
    <w:p w:rsidR="00086A31" w:rsidRDefault="00086A31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5" w:name="_Toc26543"/>
    </w:p>
    <w:p w:rsidR="00086A31" w:rsidRDefault="00B37355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</w:t>
      </w: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5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086A31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086A31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丹阳市人民医院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  <w:lang w:val="en-US" w:eastAsia="zh-CN"/>
              </w:rPr>
              <w:t>五金水暖维修材料定点采购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项目</w:t>
            </w:r>
          </w:p>
        </w:tc>
      </w:tr>
      <w:tr w:rsidR="00086A31">
        <w:trPr>
          <w:trHeight w:hRule="exact" w:val="56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086A31">
        <w:trPr>
          <w:trHeight w:hRule="exact" w:val="109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086A31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086A31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086A31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项目总报价（1年）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086A31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086A31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086A31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086A31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086A31" w:rsidRDefault="00B37355">
      <w:pPr>
        <w:pStyle w:val="a5"/>
        <w:spacing w:line="380" w:lineRule="exact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分项报价明细表</w:t>
      </w:r>
    </w:p>
    <w:tbl>
      <w:tblPr>
        <w:tblW w:w="864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06"/>
        <w:gridCol w:w="1766"/>
        <w:gridCol w:w="1048"/>
        <w:gridCol w:w="1650"/>
        <w:gridCol w:w="660"/>
        <w:gridCol w:w="710"/>
        <w:gridCol w:w="780"/>
        <w:gridCol w:w="1320"/>
      </w:tblGrid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金额</w:t>
            </w: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漆刷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2.5寸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5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3M多功能泡棉双面胶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1.1*2*2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4分水龙头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6分水龙头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F30直钉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F30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110V24W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18W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欧普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4W白光 3寸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白光开孔120mm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白光开孔95mm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PCT 按压接线端子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二进二出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4分、*6分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PPR内牙三通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 S弯头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Φ50--45°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PVC直接头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40φ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ST38钢钉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ST38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ST50钢钉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ST50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按压式水龙头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日丰</w:t>
            </w:r>
            <w:r>
              <w:rPr>
                <w:rFonts w:ascii="华文细黑" w:eastAsia="华文细黑" w:hAnsi="华文细黑" w:cs="华文细黑" w:hint="eastAsia"/>
              </w:rPr>
              <w:lastRenderedPageBreak/>
              <w:t>（RIIFO)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lastRenderedPageBreak/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白炽灯泡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螺纹，100w，低压12v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保温管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闭门器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不锈钢浴巾架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欧德宝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菜池大弯单冷龙头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厕所水箱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插座面板(空调)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超薄吸顶灯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除锈剂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WD-40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300ml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24w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电表 DDS666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DDS666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电表 DTS634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DTS634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电脑桌二级轨道（带脚）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名门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4分（塑料）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6分（铁）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多用插座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GN217-3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护套线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河阳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2*2.5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钢排钉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格栅灯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60*60cm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硅胶管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3*5mm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公斤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轨道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焊丝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君特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2.5mm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公斤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黑色胶布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胃镜室专用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12寸（窗式）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8寸（窗式）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换气扇（集成）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正禾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300*300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600*600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剪刀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PCV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橡塑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角码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直弯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脚踏延时阀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粗5W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60CM进水管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门铃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空调开关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西门子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1P-20A漏电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1P-32A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2P-32A漏电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2P-40A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2P-60A漏电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3P-100A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3P-32A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3P-60A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4P-100A漏电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4P-60A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快速水泥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夏季/冬季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公斤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拉手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隔断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腊管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16#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冷热水3通角阀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圣雪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4分二进一出冷热水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立柱盆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9638P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淋浴喷头+软管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六角螺丝螺母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8*80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125mm带刹车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尼龙12cm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尼龙16cm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尼龙8*2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尼龙静音2.5寸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尼龙静音3寸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尼龙静音5寸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有轴20cm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有轴250-4充气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长2.3cm 螺纹直径0.75cm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落水斗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铝合金窗执手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118型一开双十孔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空白/光板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两开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五孔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一开五孔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面盆洁具下水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8W（普通）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明装盒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木方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3800*35*22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木胶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10*110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不锈钢6*20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盘头螺丝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抛光片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百叶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膨胀管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LED-16W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LED-T8-16W带应急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LEDT8-8W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T8-2×16W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T8单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LEDT5-4W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伸缩管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日丰RF-531N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2.5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石膏板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圣戈班杰科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1200*2400*95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水槽下水器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感应菜盆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面盆单龙头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水箱洁具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蒙娜丽莎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按揿式（单）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汇龙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U型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亚沙比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不锈钢球型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抽屉1.6cm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抽屉1.8cm加长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抽屉2cm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亚力昕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抽屉直面三联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搏士搏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文中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挂锁40mm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挂锁60mm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号码锁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链条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威戈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执手平板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转舌（中心）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LEDφ15.5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投光灯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LED150W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8*90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卧式大便冲洗阀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朝阳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1寸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LED16W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LED18W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洗脸盆龙头冷热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线槽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2.5CM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小便斗感应器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脚踏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5*250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5*350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执手锁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牛头牌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中央空调温控器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开利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自攻螺丝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坐便盖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尺寸相近，保证安装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304不锈钢搭扣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304不锈钢搭扣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实心不锈钢插销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不锈钢螺母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120mm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温度计(冰箱用）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精创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合页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子母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双舌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红外线人体感应开关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HESUN/河森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HESUN/河森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微波（雷达）感应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lastRenderedPageBreak/>
              <w:t>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lastRenderedPageBreak/>
              <w:t>探测者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防火门锁（9号楼更衣室用）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卫生间隔断拉手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6mmx3cm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净化灯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超薄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LEDT5支架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1.2米白光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LED贴条灯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1拖4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插座（门诊叫号显示屏用）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1开双插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12mm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8mm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3节轨道9号楼垃圾柜专用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氧气终端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德标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吸引终端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德标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挂钩环（治疗车用）带螺丝螺母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304不锈钢喉箍带手柄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（21 —38）毫米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7字型转舌锁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加长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PVC电气阻燃耐高温防水管道包扎黑胶带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燕尾自攻螺丝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锌合金嵌入式弹簧隐形拉手（9号楼管道井用）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花洒淋浴套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四功能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合计（总报价）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</w:tbl>
    <w:p w:rsidR="00086A31" w:rsidRDefault="00086A31">
      <w:pPr>
        <w:pStyle w:val="a5"/>
        <w:spacing w:line="380" w:lineRule="exact"/>
        <w:jc w:val="center"/>
        <w:rPr>
          <w:rFonts w:ascii="微软雅黑" w:eastAsia="微软雅黑" w:hAnsi="微软雅黑" w:cs="微软雅黑"/>
          <w:sz w:val="21"/>
          <w:szCs w:val="21"/>
        </w:rPr>
      </w:pPr>
    </w:p>
    <w:p w:rsidR="00086A31" w:rsidRDefault="00B3735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6" w:name="_Toc26951"/>
      <w:r>
        <w:rPr>
          <w:rFonts w:ascii="微软雅黑" w:eastAsia="微软雅黑" w:hAnsi="微软雅黑" w:cs="微软雅黑" w:hint="eastAsia"/>
          <w:sz w:val="21"/>
          <w:szCs w:val="21"/>
        </w:rPr>
        <w:t>1.据实填写报价表与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分项</w:t>
      </w:r>
      <w:r>
        <w:rPr>
          <w:rFonts w:ascii="微软雅黑" w:eastAsia="微软雅黑" w:hAnsi="微软雅黑" w:cs="微软雅黑" w:hint="eastAsia"/>
          <w:sz w:val="21"/>
          <w:szCs w:val="21"/>
        </w:rPr>
        <w:t>报价明细表。</w:t>
      </w:r>
    </w:p>
    <w:p w:rsidR="00086A31" w:rsidRDefault="00B3735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086A31" w:rsidRDefault="00B3735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3.分项报价明细表中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合计（总报价）</w:t>
      </w:r>
      <w:r>
        <w:rPr>
          <w:rFonts w:ascii="微软雅黑" w:eastAsia="微软雅黑" w:hAnsi="微软雅黑" w:cs="微软雅黑" w:hint="eastAsia"/>
          <w:sz w:val="21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应一致，否则为无效投标文件。</w:t>
      </w:r>
    </w:p>
    <w:p w:rsidR="00086A31" w:rsidRDefault="00B37355">
      <w:pPr>
        <w:pStyle w:val="af0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086A31" w:rsidRDefault="00B37355" w:rsidP="006B6244">
      <w:pPr>
        <w:pStyle w:val="a5"/>
        <w:spacing w:line="380" w:lineRule="exac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  <w:r>
        <w:rPr>
          <w:rFonts w:ascii="微软雅黑" w:eastAsia="微软雅黑" w:hAnsi="微软雅黑" w:cs="微软雅黑"/>
          <w:b/>
          <w:bCs/>
          <w:color w:val="000000"/>
          <w:szCs w:val="21"/>
        </w:rPr>
        <w:br w:type="page"/>
      </w:r>
    </w:p>
    <w:p w:rsidR="00086A31" w:rsidRDefault="00B37355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三、法定代表人身份证明</w:t>
      </w:r>
      <w:bookmarkEnd w:id="6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书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标 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     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3" o:spid="_x0000_s1029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HXmlieeAQAALw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4" o:spid="_x0000_s1030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/qQ/4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5" o:spid="_x0000_s1031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KdpHFueAQAALw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     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     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6" o:spid="_x0000_s1032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BOLlll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     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     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7" o:spid="_x0000_s1033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DW7krG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(投标人名称)的法定代表人。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086A31" w:rsidRDefault="00086A31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086A31" w:rsidRDefault="00B37355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8" o:spid="_x0000_s1034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Ju2GgGeAQAALw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(盖公章)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086A31" w:rsidRDefault="00086A31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086A31" w:rsidRDefault="00B37355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9" o:spid="_x0000_s1035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Ddgmi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7" w:name="_Toc10458"/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B37355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7"/>
    </w:p>
    <w:p w:rsidR="00086A31" w:rsidRDefault="00B37355">
      <w:pPr>
        <w:spacing w:line="380" w:lineRule="exact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0" o:spid="_x0000_s103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PTiVxieAQAAMA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1" o:spid="_x0000_s103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D53z4pnwEAADA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丹阳市人民医院五金水暖维修材料定点采购项目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086A31" w:rsidRDefault="00B37355">
      <w:pPr>
        <w:pStyle w:val="aa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086A31" w:rsidRDefault="00B37355">
      <w:pPr>
        <w:pStyle w:val="aa"/>
        <w:spacing w:line="380" w:lineRule="exact"/>
        <w:ind w:firstLineChars="1400" w:firstLine="2940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   标   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3" o:spid="_x0000_s103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086A31" w:rsidRDefault="00B3735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086A31" w:rsidRDefault="00B3735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086A31" w:rsidRDefault="00B37355">
      <w:pPr>
        <w:pStyle w:val="aa"/>
        <w:spacing w:line="38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086A31" w:rsidRDefault="00B3735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086A31" w:rsidRDefault="00B3735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      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8" w:name="_Toc28085"/>
      <w:bookmarkStart w:id="9" w:name="_Toc18040"/>
    </w:p>
    <w:p w:rsidR="00086A31" w:rsidRDefault="00086A31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B37355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086A31" w:rsidRDefault="00B37355">
      <w:pPr>
        <w:pStyle w:val="a5"/>
        <w:numPr>
          <w:ilvl w:val="0"/>
          <w:numId w:val="11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8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B37355">
      <w:pPr>
        <w:pStyle w:val="a5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1.本表后应附资质要求对应的相关证明材料复印件；</w:t>
      </w:r>
    </w:p>
    <w:p w:rsidR="00086A31" w:rsidRDefault="00B37355">
      <w:pPr>
        <w:pStyle w:val="a5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2.无响应指标的应写明无。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086A31" w:rsidRDefault="00B37355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0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086A31" w:rsidRDefault="00B37355">
      <w:pPr>
        <w:widowControl/>
        <w:numPr>
          <w:ilvl w:val="0"/>
          <w:numId w:val="12"/>
        </w:numPr>
        <w:spacing w:line="38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0"/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pStyle w:val="af0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营业执照复印件加盖公章粘贴于此处</w:t>
      </w:r>
    </w:p>
    <w:p w:rsidR="00086A31" w:rsidRDefault="00B37355">
      <w:pPr>
        <w:numPr>
          <w:ilvl w:val="0"/>
          <w:numId w:val="12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086A31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086A31" w:rsidRDefault="00B37355">
      <w:pPr>
        <w:widowControl/>
        <w:spacing w:line="380" w:lineRule="exact"/>
        <w:ind w:firstLineChars="1400" w:firstLine="294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（2) 资格承诺函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  <w:t>丹阳市人民医院</w:t>
      </w:r>
    </w:p>
    <w:p w:rsidR="00086A31" w:rsidRDefault="00B37355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丹阳市人民医院五金水暖维修材料定点采购项目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1．我方具有良好的商业信誉和健全的财务会计制度。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2．我方具有履行合同所必需的设备和专业技术能力。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3．我方具有依法缴纳税收和社会保障资金的良好记录。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4．我方参加本项目采购活动前三年内，在经营活动中没有重大违法记录。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5. 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086A31" w:rsidRDefault="00B37355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086A31" w:rsidRDefault="00B3735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1"/>
    <w:p w:rsidR="00086A31" w:rsidRDefault="00086A31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bookmarkEnd w:id="9"/>
    <w:p w:rsidR="00086A31" w:rsidRDefault="00B37355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丹阳市人民医院五金水暖维修材料定点采购项目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086A31">
        <w:trPr>
          <w:trHeight w:val="515"/>
          <w:jc w:val="center"/>
        </w:trPr>
        <w:tc>
          <w:tcPr>
            <w:tcW w:w="669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比选文件规定的服务范围及内容、质量要求</w:t>
            </w:r>
          </w:p>
        </w:tc>
        <w:tc>
          <w:tcPr>
            <w:tcW w:w="2873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86A31" w:rsidRDefault="00B3735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086A31" w:rsidRDefault="00B37355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（签字或盖章）</w:t>
      </w:r>
    </w:p>
    <w:p w:rsidR="00086A31" w:rsidRDefault="00B3735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年     月     日</w:t>
      </w:r>
    </w:p>
    <w:p w:rsidR="00086A31" w:rsidRDefault="00B3735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“比选文件规定的服务范围及内容、质量要求”应与比选文件中的内容保持一致。</w:t>
      </w:r>
    </w:p>
    <w:p w:rsidR="00086A31" w:rsidRDefault="00B3735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比选文件提出的要求和条件作出明确响应，并列明具体响应数值或内容，只注明符合、满足等无具体内容表述的，将视为未实质性满足比选文件要求。投标人需要说明的内容若需特殊表达，应先在本表中进行相应说明，再另页应答，否则投标无效。</w:t>
      </w:r>
    </w:p>
    <w:p w:rsidR="00086A31" w:rsidRDefault="00B3735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086A31" w:rsidRDefault="00B3735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086A31" w:rsidRDefault="00086A31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widowControl/>
        <w:jc w:val="left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pStyle w:val="3"/>
        <w:numPr>
          <w:ilvl w:val="2"/>
          <w:numId w:val="0"/>
        </w:numPr>
        <w:spacing w:line="380" w:lineRule="exact"/>
        <w:ind w:firstLineChars="1200" w:firstLine="25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七、商务响应偏离表</w:t>
      </w:r>
    </w:p>
    <w:p w:rsidR="00086A31" w:rsidRDefault="00B37355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6" name="矩形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6" o:spid="_x0000_s1039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JBCXlnwEAADA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丹阳市人民医院五金水暖维修材料定点采购项目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00"/>
        <w:gridCol w:w="2600"/>
        <w:gridCol w:w="1275"/>
        <w:gridCol w:w="1275"/>
      </w:tblGrid>
      <w:tr w:rsidR="00086A31">
        <w:trPr>
          <w:trHeight w:val="765"/>
        </w:trPr>
        <w:tc>
          <w:tcPr>
            <w:tcW w:w="686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比选文件规定的商务条件</w:t>
            </w:r>
          </w:p>
        </w:tc>
        <w:tc>
          <w:tcPr>
            <w:tcW w:w="2600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86A31" w:rsidRDefault="00086A31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086A31" w:rsidRDefault="00B37355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  （签字或盖章）</w:t>
      </w:r>
    </w:p>
    <w:p w:rsidR="00086A31" w:rsidRDefault="00B3735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年     月     日</w:t>
      </w:r>
    </w:p>
    <w:p w:rsidR="00086A31" w:rsidRDefault="00B3735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 “比选文件规定的商务要求”项下填写的内容应与比选文件中的 “商务要求”的内容保持一致。</w:t>
      </w:r>
    </w:p>
    <w:p w:rsidR="00086A31" w:rsidRDefault="00B3735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  <w:t>投标人应当如实填写上表“投标文件响应的具体内容”处内容，对比选文件规定的商务条件作出明确响应，并列明具体响应数值或内容，只注明符合、满足等无具体内容表述不注明实际数值者的，将视为未实质性满足比选文件要求。投标人需要说明的内容若需特殊表达，应先在本表中进行相应说明，再另页应答，否则投标无效。</w:t>
      </w:r>
    </w:p>
    <w:p w:rsidR="00086A31" w:rsidRDefault="00B3735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 “是否偏离”项下应按下列规定填写：优于的，填写“正偏离”；符合的，填写“无偏离”；低于的，填写“负偏离”。</w:t>
      </w:r>
    </w:p>
    <w:p w:rsidR="00086A31" w:rsidRDefault="00B3735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“备注”处可填写偏离情况的说明。</w:t>
      </w:r>
    </w:p>
    <w:p w:rsidR="00086A31" w:rsidRDefault="00086A31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sectPr w:rsidR="0008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FF" w:rsidRDefault="005144FF" w:rsidP="006B6244">
      <w:r>
        <w:separator/>
      </w:r>
    </w:p>
  </w:endnote>
  <w:endnote w:type="continuationSeparator" w:id="0">
    <w:p w:rsidR="005144FF" w:rsidRDefault="005144FF" w:rsidP="006B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FF" w:rsidRDefault="005144FF" w:rsidP="006B6244">
      <w:r>
        <w:separator/>
      </w:r>
    </w:p>
  </w:footnote>
  <w:footnote w:type="continuationSeparator" w:id="0">
    <w:p w:rsidR="005144FF" w:rsidRDefault="005144FF" w:rsidP="006B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B7A0B6E1"/>
    <w:multiLevelType w:val="singleLevel"/>
    <w:tmpl w:val="B7A0B6E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B32979C"/>
    <w:multiLevelType w:val="multilevel"/>
    <w:tmpl w:val="CB32979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FF84BE75"/>
    <w:multiLevelType w:val="singleLevel"/>
    <w:tmpl w:val="FF84BE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7E6C1D4"/>
    <w:multiLevelType w:val="singleLevel"/>
    <w:tmpl w:val="17E6C1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718BB48"/>
    <w:multiLevelType w:val="singleLevel"/>
    <w:tmpl w:val="2718BB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10">
    <w:nsid w:val="32051FA5"/>
    <w:multiLevelType w:val="multilevel"/>
    <w:tmpl w:val="32051FA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F2F61F"/>
    <w:multiLevelType w:val="singleLevel"/>
    <w:tmpl w:val="56F2F6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AF32CED"/>
    <w:multiLevelType w:val="multilevel"/>
    <w:tmpl w:val="6AF32CED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086A31"/>
    <w:rsid w:val="00136065"/>
    <w:rsid w:val="001B12C5"/>
    <w:rsid w:val="001D1673"/>
    <w:rsid w:val="002208B9"/>
    <w:rsid w:val="00292375"/>
    <w:rsid w:val="002B2B8A"/>
    <w:rsid w:val="003D2490"/>
    <w:rsid w:val="003E216E"/>
    <w:rsid w:val="00412316"/>
    <w:rsid w:val="004B7BD9"/>
    <w:rsid w:val="004C4C0A"/>
    <w:rsid w:val="004F24EB"/>
    <w:rsid w:val="005144FF"/>
    <w:rsid w:val="005F4502"/>
    <w:rsid w:val="00635B63"/>
    <w:rsid w:val="006B6244"/>
    <w:rsid w:val="007172B7"/>
    <w:rsid w:val="007642BC"/>
    <w:rsid w:val="007749B3"/>
    <w:rsid w:val="007A73A5"/>
    <w:rsid w:val="00A63D88"/>
    <w:rsid w:val="00B125CE"/>
    <w:rsid w:val="00B37355"/>
    <w:rsid w:val="00B60225"/>
    <w:rsid w:val="00BB4035"/>
    <w:rsid w:val="00C053DB"/>
    <w:rsid w:val="00C069BB"/>
    <w:rsid w:val="00C76D7F"/>
    <w:rsid w:val="00D14680"/>
    <w:rsid w:val="00DB6B18"/>
    <w:rsid w:val="00E61EB4"/>
    <w:rsid w:val="00F13B12"/>
    <w:rsid w:val="00F3063E"/>
    <w:rsid w:val="00F3496D"/>
    <w:rsid w:val="026A2BB1"/>
    <w:rsid w:val="046274E3"/>
    <w:rsid w:val="056C223A"/>
    <w:rsid w:val="06903A26"/>
    <w:rsid w:val="073F5B9D"/>
    <w:rsid w:val="093B2061"/>
    <w:rsid w:val="0C2E71AF"/>
    <w:rsid w:val="0C9C3443"/>
    <w:rsid w:val="115D4462"/>
    <w:rsid w:val="11AD129A"/>
    <w:rsid w:val="12C51D68"/>
    <w:rsid w:val="133D7572"/>
    <w:rsid w:val="13F01595"/>
    <w:rsid w:val="14E9614B"/>
    <w:rsid w:val="169326D4"/>
    <w:rsid w:val="19337FE2"/>
    <w:rsid w:val="1A2B2530"/>
    <w:rsid w:val="1C4D33D6"/>
    <w:rsid w:val="203C405E"/>
    <w:rsid w:val="220A7621"/>
    <w:rsid w:val="25862ED5"/>
    <w:rsid w:val="2D700530"/>
    <w:rsid w:val="2F8A58D8"/>
    <w:rsid w:val="30DC2385"/>
    <w:rsid w:val="32686F2D"/>
    <w:rsid w:val="333C1DDA"/>
    <w:rsid w:val="35172582"/>
    <w:rsid w:val="380F5607"/>
    <w:rsid w:val="3EEF60C1"/>
    <w:rsid w:val="3F442E72"/>
    <w:rsid w:val="42227B76"/>
    <w:rsid w:val="42C35294"/>
    <w:rsid w:val="4982076E"/>
    <w:rsid w:val="4A7F7350"/>
    <w:rsid w:val="4AAE6732"/>
    <w:rsid w:val="4B192C5C"/>
    <w:rsid w:val="4E92282F"/>
    <w:rsid w:val="4F4A7AC4"/>
    <w:rsid w:val="4FFA3389"/>
    <w:rsid w:val="51402BE0"/>
    <w:rsid w:val="54B0335E"/>
    <w:rsid w:val="556B7DD8"/>
    <w:rsid w:val="568E0D02"/>
    <w:rsid w:val="59537CAC"/>
    <w:rsid w:val="5BBA6F09"/>
    <w:rsid w:val="607268A4"/>
    <w:rsid w:val="636650D1"/>
    <w:rsid w:val="65D3640F"/>
    <w:rsid w:val="68E3725D"/>
    <w:rsid w:val="6E0606F3"/>
    <w:rsid w:val="6F481FCD"/>
    <w:rsid w:val="706F478E"/>
    <w:rsid w:val="78120AD5"/>
    <w:rsid w:val="79A064D4"/>
    <w:rsid w:val="79AD4F2F"/>
    <w:rsid w:val="7B231824"/>
    <w:rsid w:val="7B504C43"/>
    <w:rsid w:val="7B6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550CB63-1FEA-4E41-B184-ADD1CCE1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" w:qFormat="1"/>
    <w:lsdException w:name="Body Text First Indent 2" w:unhideWhenUsed="1" w:qFormat="1"/>
    <w:lsdException w:name="Body Text Indent 3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outlineLvl w:val="3"/>
    </w:pPr>
    <w:rPr>
      <w:rFonts w:ascii="Arial" w:eastAsia="微软雅黑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qFormat/>
    <w:rPr>
      <w:rFonts w:ascii="楷体_GB2312" w:eastAsia="楷体_GB2312" w:hAnsi="Arial"/>
      <w:sz w:val="28"/>
      <w:szCs w:val="28"/>
    </w:rPr>
  </w:style>
  <w:style w:type="paragraph" w:styleId="a6">
    <w:name w:val="Body Text Indent"/>
    <w:basedOn w:val="a"/>
    <w:next w:val="a7"/>
    <w:link w:val="Char1"/>
    <w:unhideWhenUsed/>
    <w:qFormat/>
    <w:pPr>
      <w:spacing w:after="120"/>
      <w:ind w:left="420"/>
    </w:pPr>
  </w:style>
  <w:style w:type="paragraph" w:styleId="a7">
    <w:name w:val="envelope return"/>
    <w:basedOn w:val="a"/>
    <w:qFormat/>
    <w:pPr>
      <w:snapToGrid w:val="0"/>
    </w:pPr>
    <w:rPr>
      <w:rFonts w:ascii="Arial" w:hAnsi="Arial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3"/>
    <w:link w:val="3Char0"/>
    <w:qFormat/>
    <w:pPr>
      <w:spacing w:line="360" w:lineRule="auto"/>
      <w:ind w:firstLineChars="257" w:firstLine="617"/>
    </w:p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ody Text First Indent"/>
    <w:basedOn w:val="a5"/>
    <w:qFormat/>
    <w:pPr>
      <w:spacing w:after="120"/>
      <w:ind w:firstLineChars="100" w:firstLine="420"/>
    </w:pPr>
    <w:rPr>
      <w:rFonts w:ascii="Calibri"/>
      <w:sz w:val="26"/>
    </w:rPr>
  </w:style>
  <w:style w:type="paragraph" w:styleId="20">
    <w:name w:val="Body Text First Indent 2"/>
    <w:basedOn w:val="a6"/>
    <w:next w:val="30"/>
    <w:link w:val="2Char0"/>
    <w:unhideWhenUsed/>
    <w:qFormat/>
    <w:pPr>
      <w:ind w:firstLineChars="200" w:firstLine="420"/>
    </w:p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">
    <w:name w:val="Hyperlink"/>
    <w:basedOn w:val="a0"/>
    <w:uiPriority w:val="99"/>
    <w:unhideWhenUsed/>
    <w:qFormat/>
    <w:rPr>
      <w:color w:val="0563C1"/>
      <w:u w:val="single"/>
    </w:rPr>
  </w:style>
  <w:style w:type="paragraph" w:styleId="af0">
    <w:name w:val="List Paragraph"/>
    <w:basedOn w:val="a"/>
    <w:uiPriority w:val="34"/>
    <w:qFormat/>
    <w:pPr>
      <w:ind w:left="760" w:firstLine="480"/>
    </w:p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eastAsia="宋体" w:hAnsi="Calibri" w:cs="黑体"/>
      <w:kern w:val="0"/>
      <w:sz w:val="22"/>
      <w:lang w:eastAsia="en-US"/>
    </w:rPr>
  </w:style>
  <w:style w:type="paragraph" w:customStyle="1" w:styleId="af1">
    <w:name w:val="正文（缩进）"/>
    <w:basedOn w:val="a"/>
    <w:autoRedefine/>
    <w:qFormat/>
    <w:pPr>
      <w:ind w:firstLineChars="200" w:firstLine="480"/>
    </w:pPr>
  </w:style>
  <w:style w:type="character" w:customStyle="1" w:styleId="2Char">
    <w:name w:val="标题 2 Char"/>
    <w:link w:val="2"/>
    <w:uiPriority w:val="9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3">
    <w:name w:val="页眉 Char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Arial" w:eastAsia="微软雅黑" w:hAnsi="Arial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3Char">
    <w:name w:val="标题 3 Char"/>
    <w:basedOn w:val="a0"/>
    <w:link w:val="3"/>
    <w:qFormat/>
    <w:rPr>
      <w:b/>
      <w:kern w:val="2"/>
      <w:sz w:val="28"/>
      <w:szCs w:val="24"/>
    </w:rPr>
  </w:style>
  <w:style w:type="character" w:customStyle="1" w:styleId="Char0">
    <w:name w:val="正文文本 Char"/>
    <w:basedOn w:val="a0"/>
    <w:link w:val="a5"/>
    <w:qFormat/>
    <w:rPr>
      <w:rFonts w:ascii="楷体_GB2312" w:eastAsia="楷体_GB2312" w:hAnsi="Arial"/>
      <w:kern w:val="2"/>
      <w:sz w:val="28"/>
      <w:szCs w:val="28"/>
    </w:rPr>
  </w:style>
  <w:style w:type="character" w:customStyle="1" w:styleId="Char1">
    <w:name w:val="正文文本缩进 Char"/>
    <w:basedOn w:val="a0"/>
    <w:link w:val="a6"/>
    <w:qFormat/>
    <w:rPr>
      <w:kern w:val="2"/>
      <w:sz w:val="21"/>
      <w:szCs w:val="24"/>
    </w:rPr>
  </w:style>
  <w:style w:type="character" w:customStyle="1" w:styleId="2Char0">
    <w:name w:val="正文首行缩进 2 Char"/>
    <w:basedOn w:val="Char1"/>
    <w:link w:val="20"/>
    <w:qFormat/>
    <w:rPr>
      <w:kern w:val="2"/>
      <w:sz w:val="21"/>
      <w:szCs w:val="24"/>
    </w:r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customStyle="1" w:styleId="Bodytext2">
    <w:name w:val="Body text|2"/>
    <w:basedOn w:val="a"/>
    <w:qFormat/>
    <w:pPr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11">
    <w:name w:val="正文1"/>
    <w:qFormat/>
    <w:pPr>
      <w:adjustRightInd w:val="0"/>
      <w:spacing w:before="120" w:after="120" w:line="180" w:lineRule="auto"/>
      <w:ind w:firstLineChars="200" w:firstLine="200"/>
      <w:contextualSpacing/>
      <w:jc w:val="both"/>
    </w:pPr>
    <w:rPr>
      <w:rFonts w:ascii="Times New Roman" w:eastAsia="Adobe 仿宋 Std R" w:hAnsi="Times New Roman" w:cs="Times New Roman"/>
      <w:kern w:val="2"/>
      <w:sz w:val="21"/>
      <w:szCs w:val="21"/>
    </w:rPr>
  </w:style>
  <w:style w:type="paragraph" w:customStyle="1" w:styleId="af2">
    <w:name w:val="标题二、"/>
    <w:basedOn w:val="a"/>
    <w:uiPriority w:val="99"/>
    <w:qFormat/>
    <w:pPr>
      <w:spacing w:line="360" w:lineRule="auto"/>
      <w:ind w:firstLineChars="200" w:firstLine="200"/>
      <w:outlineLvl w:val="2"/>
    </w:pPr>
    <w:rPr>
      <w:rFonts w:ascii="宋体" w:eastAsia="宋体" w:hAnsi="宋体" w:cs="Times New Roman"/>
      <w:b/>
      <w:sz w:val="24"/>
      <w:szCs w:val="21"/>
    </w:rPr>
  </w:style>
  <w:style w:type="paragraph" w:customStyle="1" w:styleId="footer1">
    <w:name w:val="footer1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  <w:szCs w:val="22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9BD5"/>
      <w:kern w:val="0"/>
      <w:sz w:val="22"/>
      <w:szCs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  <w:szCs w:val="22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et2">
    <w:name w:val="et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5B9BD5"/>
      <w:kern w:val="0"/>
      <w:sz w:val="24"/>
    </w:rPr>
  </w:style>
  <w:style w:type="paragraph" w:customStyle="1" w:styleId="et5">
    <w:name w:val="et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3Char0">
    <w:name w:val="正文文本缩进 3 Char"/>
    <w:basedOn w:val="a0"/>
    <w:link w:val="30"/>
    <w:qFormat/>
    <w:rPr>
      <w:kern w:val="2"/>
      <w:sz w:val="21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styleId="af3">
    <w:name w:val="Balloon Text"/>
    <w:basedOn w:val="a"/>
    <w:link w:val="Char4"/>
    <w:rsid w:val="006B6244"/>
    <w:rPr>
      <w:sz w:val="18"/>
      <w:szCs w:val="18"/>
    </w:rPr>
  </w:style>
  <w:style w:type="character" w:customStyle="1" w:styleId="Char4">
    <w:name w:val="批注框文本 Char"/>
    <w:basedOn w:val="a0"/>
    <w:link w:val="af3"/>
    <w:rsid w:val="006B62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3542</Words>
  <Characters>20195</Characters>
  <Application>Microsoft Office Word</Application>
  <DocSecurity>0</DocSecurity>
  <Lines>168</Lines>
  <Paragraphs>47</Paragraphs>
  <ScaleCrop>false</ScaleCrop>
  <Company>P R C</Company>
  <LinksUpToDate>false</LinksUpToDate>
  <CharactersWithSpaces>23690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7</cp:revision>
  <cp:lastPrinted>2025-08-18T00:48:00Z</cp:lastPrinted>
  <dcterms:created xsi:type="dcterms:W3CDTF">2025-06-09T00:31:00Z</dcterms:created>
  <dcterms:modified xsi:type="dcterms:W3CDTF">2025-08-18T00:55:00Z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74D1AC2EB2684FE49D098C9FA696144B_11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