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24" w:rsidRDefault="00316ED1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丹阳市人民医院办公及生活类用品定点采购项目</w:t>
      </w:r>
    </w:p>
    <w:p w:rsidR="00CF2924" w:rsidRDefault="00316ED1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1.项目名称：</w:t>
      </w:r>
      <w:r>
        <w:rPr>
          <w:rFonts w:hint="eastAsia"/>
        </w:rPr>
        <w:t>丹阳市人民医院办公及生活类用品定点采购</w:t>
      </w:r>
      <w:r>
        <w:rPr>
          <w:rFonts w:ascii="华文细黑" w:eastAsia="华文细黑" w:hAnsi="华文细黑" w:cs="华文细黑" w:hint="eastAsia"/>
          <w:bCs/>
          <w:sz w:val="24"/>
        </w:rPr>
        <w:t>。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2.</w:t>
      </w:r>
      <w:r>
        <w:rPr>
          <w:rFonts w:ascii="华文细黑" w:eastAsia="华文细黑" w:hAnsi="华文细黑" w:cs="华文细黑" w:hint="eastAsia"/>
          <w:sz w:val="24"/>
        </w:rPr>
        <w:t>服务期：1年。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3.本项目面向中小微企。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二、投标人资质要求 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本项目专门面向中小微企业采购，供应商应为中小微企（提供中小微企业申明函）；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CF2924" w:rsidRDefault="00316ED1">
      <w:pPr>
        <w:spacing w:line="44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/>
          <w:b/>
          <w:bCs/>
          <w:sz w:val="24"/>
        </w:rPr>
        <w:t>三</w:t>
      </w:r>
      <w:r>
        <w:rPr>
          <w:rFonts w:ascii="微软雅黑" w:eastAsia="微软雅黑" w:hAnsi="微软雅黑" w:cs="微软雅黑" w:hint="eastAsia"/>
          <w:b/>
          <w:bCs/>
          <w:sz w:val="24"/>
        </w:rPr>
        <w:t>、</w:t>
      </w:r>
      <w:r w:rsidRPr="00316ED1">
        <w:rPr>
          <w:rFonts w:ascii="微软雅黑" w:eastAsia="微软雅黑" w:hAnsi="微软雅黑" w:cs="微软雅黑" w:hint="eastAsia"/>
          <w:b/>
          <w:bCs/>
          <w:sz w:val="24"/>
        </w:rPr>
        <w:t>采购</w:t>
      </w:r>
      <w:r>
        <w:rPr>
          <w:rFonts w:ascii="微软雅黑" w:eastAsia="微软雅黑" w:hAnsi="微软雅黑" w:cs="微软雅黑" w:hint="eastAsia"/>
          <w:b/>
          <w:bCs/>
          <w:sz w:val="24"/>
        </w:rPr>
        <w:t>内容：</w:t>
      </w:r>
    </w:p>
    <w:tbl>
      <w:tblPr>
        <w:tblW w:w="9622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728"/>
        <w:gridCol w:w="2154"/>
        <w:gridCol w:w="3119"/>
        <w:gridCol w:w="1071"/>
        <w:gridCol w:w="923"/>
        <w:gridCol w:w="889"/>
        <w:gridCol w:w="738"/>
      </w:tblGrid>
      <w:tr w:rsidR="00CF2924" w:rsidTr="0023349F">
        <w:trPr>
          <w:trHeight w:val="3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ind w:leftChars="-5" w:hangingChars="5" w:hanging="10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bookmarkStart w:id="0" w:name="OLE_LINK1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直径14*宽1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1包（3块）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25*35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6218（小）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6219（大）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399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长度10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，承载5KG以上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No.5007，100页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No.5002，20页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No.5004，40页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No.5005，60页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120抽*4层M号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抽纸盒(擦手纸盒）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,100片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No.5682，3.5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No.5683，5.5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12V23A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No.0012，普通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No.0011普通不锈钢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（100张）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No.7092，固体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No.0018，3#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No.9076，7.6*7.6厘米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 837ES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3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1#（不锈钢）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No.6021，儿童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8080，80g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4层101*138mm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596ml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550ml（一箱24瓶）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380ml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灰色70L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脚踏分类20L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脚踏分类40L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垃圾桶30L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30L黄色加厚脚踏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500只/包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强生婴儿（300ml）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8556ES，</w:t>
            </w:r>
            <w:r w:rsidR="00B94DAA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1.5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="00B94DAA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(60个/小盒）彩色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8555ES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1.9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(40个/小盒）彩色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9544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2.5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3.2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5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HB ，101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GP-009，红12支/盒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GP-009，蓝黑12支/盒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A47，蓝黑12支/盒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009，红20支/盒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009，蓝黑20支/盒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1588，黑20支/盒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1588，蓝黑20支/盒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美克司（MAX）NO.70FE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48页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600ml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普通20英寸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40*30*11.5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5532，1.5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5531，1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63102，2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5511，塑料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18*13*8.5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（高3</w:t>
            </w:r>
            <w:r w:rsidR="00E515D7">
              <w:rPr>
                <w:rFonts w:ascii="微软雅黑" w:eastAsia="微软雅黑" w:hAnsi="微软雅黑" w:cs="微软雅黑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cm直径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，带盖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飞利浦PQ182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宽1.5cm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宽6cm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72g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L型5705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长押夹+板夹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9839，6档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31克*5双盘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100支/包，长度162mm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100支/包，长度93mm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408g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No.7537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2.5两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JH-F01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 100ml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500ml，1000只/箱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50只/包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单钩（ZR9955）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双钩（RX525）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9863es，快干（红）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9863，快干（蓝）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9874，快干(红)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66页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2*1m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No.107红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No.107蓝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5*250mm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35*26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1号64*46*37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2号56*41*34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3号46.5*34*27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4号42.3*28.3*22.2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6220，20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6230，30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（高2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9*直径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成人XL号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N-211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E515D7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250*350mm(100只/包)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GJWS-A1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196-28、140*20mm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ST-2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bookmarkEnd w:id="0"/>
    <w:p w:rsidR="00CF2924" w:rsidRDefault="00316ED1">
      <w:pPr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四、技术要求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 产品质量符合国家相关行业标准。</w:t>
      </w:r>
    </w:p>
    <w:p w:rsidR="00CF2924" w:rsidRDefault="00316ED1">
      <w:pPr>
        <w:spacing w:line="480" w:lineRule="exac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五、报价要求</w:t>
      </w:r>
      <w:r>
        <w:rPr>
          <w:rFonts w:ascii="华文细黑" w:eastAsia="华文细黑" w:hAnsi="华文细黑" w:cs="华文细黑" w:hint="eastAsia"/>
          <w:sz w:val="24"/>
        </w:rPr>
        <w:t>（见附件1）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</w:t>
      </w:r>
      <w:r>
        <w:rPr>
          <w:rFonts w:ascii="华文细黑" w:eastAsia="华文细黑" w:hAnsi="华文细黑" w:cs="华文细黑" w:hint="eastAsia"/>
          <w:color w:val="000000"/>
          <w:sz w:val="24"/>
        </w:rPr>
        <w:t>报总价。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2.根据采购人提供的清单进行分项报价。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3.分项报价合计金额应与总价相同。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4.清单为年预估量，由采购人结合以往用量测算，采购人对最终用量不作担保，报价时请酌情考虑。</w:t>
      </w:r>
    </w:p>
    <w:p w:rsidR="00CF2924" w:rsidRDefault="00316ED1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六、材料递交要求</w:t>
      </w:r>
    </w:p>
    <w:p w:rsidR="00CF2924" w:rsidRDefault="00316ED1">
      <w:pPr>
        <w:pStyle w:val="3"/>
        <w:numPr>
          <w:ilvl w:val="2"/>
          <w:numId w:val="0"/>
        </w:numPr>
        <w:spacing w:before="0" w:after="0" w:line="400" w:lineRule="exact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1.提供以下资料并完整封装。</w:t>
      </w:r>
    </w:p>
    <w:p w:rsidR="00CF2924" w:rsidRDefault="00316ED1">
      <w:pPr>
        <w:spacing w:line="400" w:lineRule="exact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1）有效期内的公司营业执照复印件，盖公章（见附件3）</w:t>
      </w:r>
      <w:r>
        <w:rPr>
          <w:rFonts w:ascii="华文细黑" w:eastAsia="华文细黑" w:hAnsi="华文细黑" w:cs="华文细黑" w:hint="eastAsia"/>
          <w:sz w:val="24"/>
          <w:szCs w:val="28"/>
        </w:rPr>
        <w:t>；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2）</w:t>
      </w:r>
      <w:r>
        <w:rPr>
          <w:rFonts w:ascii="华文细黑" w:eastAsia="华文细黑" w:hAnsi="华文细黑" w:cs="华文细黑" w:hint="eastAsia"/>
          <w:color w:val="000000"/>
          <w:sz w:val="24"/>
        </w:rPr>
        <w:t>法定代表人身份证明书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（见附件2）；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3）</w:t>
      </w:r>
      <w:r>
        <w:rPr>
          <w:rFonts w:ascii="华文细黑" w:eastAsia="华文细黑" w:hAnsi="华文细黑" w:cs="华文细黑" w:hint="eastAsia"/>
          <w:sz w:val="24"/>
        </w:rPr>
        <w:t>项目总报价表及报价明细表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（见附件1）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Style w:val="a8"/>
          <w:rFonts w:ascii="华文细黑" w:eastAsia="华文细黑" w:hAnsi="华文细黑" w:cs="华文细黑"/>
          <w:bCs/>
          <w:color w:val="000000"/>
          <w:sz w:val="24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24"/>
        </w:rPr>
        <w:t>2.</w:t>
      </w:r>
      <w:r>
        <w:rPr>
          <w:rStyle w:val="a8"/>
          <w:rFonts w:ascii="华文细黑" w:eastAsia="华文细黑" w:hAnsi="华文细黑" w:cs="华文细黑" w:hint="eastAsia"/>
          <w:bCs/>
          <w:color w:val="000000"/>
          <w:sz w:val="24"/>
        </w:rPr>
        <w:t>递交时间及地点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b/>
          <w:bCs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1）递交时间：2025年</w:t>
      </w:r>
      <w:r>
        <w:rPr>
          <w:rFonts w:ascii="华文细黑" w:eastAsia="华文细黑" w:hAnsi="华文细黑" w:cs="华文细黑"/>
          <w:color w:val="000000"/>
          <w:sz w:val="24"/>
        </w:rPr>
        <w:t>10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 w:rsidR="0023349F">
        <w:rPr>
          <w:rFonts w:ascii="华文细黑" w:eastAsia="华文细黑" w:hAnsi="华文细黑" w:cs="华文细黑" w:hint="eastAsia"/>
          <w:color w:val="000000"/>
          <w:sz w:val="24"/>
        </w:rPr>
        <w:t>1</w:t>
      </w:r>
      <w:r w:rsidR="0041023A">
        <w:rPr>
          <w:rFonts w:ascii="华文细黑" w:eastAsia="华文细黑" w:hAnsi="华文细黑" w:cs="华文细黑"/>
          <w:color w:val="000000"/>
          <w:sz w:val="24"/>
        </w:rPr>
        <w:t>4</w:t>
      </w:r>
      <w:bookmarkStart w:id="1" w:name="_GoBack"/>
      <w:bookmarkEnd w:id="1"/>
      <w:r>
        <w:rPr>
          <w:rFonts w:ascii="华文细黑" w:eastAsia="华文细黑" w:hAnsi="华文细黑" w:cs="华文细黑" w:hint="eastAsia"/>
          <w:color w:val="000000"/>
          <w:sz w:val="24"/>
        </w:rPr>
        <w:t>日至2025年</w:t>
      </w:r>
      <w:r>
        <w:rPr>
          <w:rFonts w:ascii="华文细黑" w:eastAsia="华文细黑" w:hAnsi="华文细黑" w:cs="华文细黑"/>
          <w:color w:val="000000"/>
          <w:sz w:val="24"/>
        </w:rPr>
        <w:t>10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 w:rsidR="0023349F">
        <w:rPr>
          <w:rFonts w:ascii="华文细黑" w:eastAsia="华文细黑" w:hAnsi="华文细黑" w:cs="华文细黑" w:hint="eastAsia"/>
          <w:color w:val="000000"/>
          <w:sz w:val="24"/>
        </w:rPr>
        <w:t>2</w:t>
      </w:r>
      <w:r w:rsidR="0023349F">
        <w:rPr>
          <w:rFonts w:ascii="华文细黑" w:eastAsia="华文细黑" w:hAnsi="华文细黑" w:cs="华文细黑"/>
          <w:color w:val="000000"/>
          <w:sz w:val="24"/>
        </w:rPr>
        <w:t>0</w:t>
      </w:r>
      <w:r>
        <w:rPr>
          <w:rFonts w:ascii="华文细黑" w:eastAsia="华文细黑" w:hAnsi="华文细黑" w:cs="华文细黑" w:hint="eastAsia"/>
          <w:color w:val="000000"/>
          <w:sz w:val="24"/>
        </w:rPr>
        <w:t>日，北京时间上午8:00-11:00，下午2:00-</w:t>
      </w:r>
      <w:r>
        <w:rPr>
          <w:rFonts w:ascii="华文细黑" w:eastAsia="华文细黑" w:hAnsi="华文细黑" w:cs="华文细黑"/>
          <w:color w:val="000000"/>
          <w:sz w:val="24"/>
        </w:rPr>
        <w:t>4</w:t>
      </w:r>
      <w:r>
        <w:rPr>
          <w:rFonts w:ascii="华文细黑" w:eastAsia="华文细黑" w:hAnsi="华文细黑" w:cs="华文细黑" w:hint="eastAsia"/>
          <w:color w:val="000000"/>
          <w:sz w:val="24"/>
        </w:rPr>
        <w:t>:</w:t>
      </w:r>
      <w:r>
        <w:rPr>
          <w:rFonts w:ascii="华文细黑" w:eastAsia="华文细黑" w:hAnsi="华文细黑" w:cs="华文细黑"/>
          <w:color w:val="000000"/>
          <w:sz w:val="24"/>
        </w:rPr>
        <w:t>3</w:t>
      </w:r>
      <w:r>
        <w:rPr>
          <w:rFonts w:ascii="华文细黑" w:eastAsia="华文细黑" w:hAnsi="华文细黑" w:cs="华文细黑" w:hint="eastAsia"/>
          <w:color w:val="000000"/>
          <w:sz w:val="24"/>
        </w:rPr>
        <w:t>0。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  <w:t>2）递交地点：丹阳市教育印刷厂三楼（丹阳市人民医院采购中心）。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</w:r>
      <w:r>
        <w:rPr>
          <w:rFonts w:ascii="华文细黑" w:eastAsia="华文细黑" w:hAnsi="华文细黑" w:cs="华文细黑" w:hint="eastAsia"/>
          <w:color w:val="000000"/>
          <w:sz w:val="24"/>
        </w:rPr>
        <w:lastRenderedPageBreak/>
        <w:t>3）联系人：杨先生；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  <w:t>4）联系电话：0511-86553123 15189172512。</w:t>
      </w:r>
      <w:r>
        <w:rPr>
          <w:rFonts w:hint="eastAsia"/>
          <w:b/>
          <w:bCs/>
          <w:sz w:val="24"/>
        </w:rPr>
        <w:t xml:space="preserve"> </w:t>
      </w:r>
    </w:p>
    <w:p w:rsidR="00CF2924" w:rsidRDefault="00316ED1">
      <w:pPr>
        <w:widowControl/>
        <w:spacing w:line="400" w:lineRule="exact"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</w:p>
    <w:p w:rsidR="00CF2924" w:rsidRDefault="00316ED1">
      <w:pPr>
        <w:spacing w:line="480" w:lineRule="exact"/>
        <w:rPr>
          <w:rFonts w:cs="宋体"/>
          <w:b/>
          <w:bCs/>
          <w:color w:val="000000"/>
          <w:sz w:val="24"/>
        </w:rPr>
      </w:pPr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CF2924" w:rsidRDefault="00316ED1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2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2"/>
      <w:r>
        <w:rPr>
          <w:rFonts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CF2924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CF2924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hint="eastAsia"/>
                <w:color w:val="000000"/>
                <w:sz w:val="24"/>
                <w:szCs w:val="24"/>
              </w:rPr>
              <w:t>办公及生活类用品定点采购项目</w:t>
            </w:r>
          </w:p>
        </w:tc>
      </w:tr>
      <w:tr w:rsidR="00CF2924">
        <w:trPr>
          <w:trHeight w:hRule="exact" w:val="1505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CF2924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CF2924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CF2924" w:rsidRDefault="00CF2924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CF2924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CF2924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rPr>
                <w:color w:val="000000"/>
              </w:rPr>
            </w:pPr>
          </w:p>
        </w:tc>
      </w:tr>
    </w:tbl>
    <w:p w:rsidR="00CF2924" w:rsidRDefault="00CF2924">
      <w:pPr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Cs/>
          <w:sz w:val="32"/>
          <w:szCs w:val="20"/>
        </w:rPr>
        <w:sectPr w:rsidR="00CF29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2924" w:rsidRDefault="00316ED1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1776"/>
        <w:gridCol w:w="2692"/>
        <w:gridCol w:w="1276"/>
        <w:gridCol w:w="850"/>
        <w:gridCol w:w="1012"/>
        <w:gridCol w:w="1049"/>
        <w:gridCol w:w="1049"/>
      </w:tblGrid>
      <w:tr w:rsidR="00CF2924">
        <w:trPr>
          <w:trHeight w:val="34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ind w:leftChars="-50" w:left="17" w:hangingChars="58" w:hanging="122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小计</w:t>
            </w: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直径14*宽1cm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1包（3块）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25*35cm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6218（小）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6219（大）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399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长度10cm，承载5KG以上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No.5007，100页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No.5002，20页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No.5004，40页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No.5005，60页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120抽*4层M号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抽纸盒(擦手纸盒）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20*30cm,100片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No.5682，3.5cm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No.5683，5.5cm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12V23A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No.0012，普通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No.0011普通不锈钢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18.5*25.5cm（100张）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No.7092，固体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No.0018，3#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No.9076，7.6*7.6厘米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 837ES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3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1#（不锈钢）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No.6021，儿童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8080，80g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4层101*138mm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596ml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550ml（一箱24瓶）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380ml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60L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灰色70L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脚踏分类40L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垃圾桶30L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30L黄色加厚脚踏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500只/包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强生婴儿（300ml）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8556ES，1.5 cm (60个/小盒）彩色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8555ES，1.9 cm (40个/小盒）彩色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9544，2.5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9543，3.2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9543，5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HB ，101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GP-009，红12支/盒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GP-009，蓝黑12支/盒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A47，蓝黑12支/盒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009，红20支/盒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009，蓝黑20支/盒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1588，黑20支/盒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1588，蓝黑20支/盒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美克司（MAX）NO.70FE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48页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600ml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普通20英寸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40*30*11.5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5532，1.5cm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5531，1cm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63102，2cm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宽度2cm，厚2mm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5511，塑料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18*13*8.5cm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大（高32cm直径35cm）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22.5*18.5cm，带盖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飞利浦PQ182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宽6cm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72g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L型5705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长押夹+板夹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9839，6档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31克*5双盘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100支/包，长度162mm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100支/包，长度93mm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408g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No.7537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JH-F01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500ml，1000只/箱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50只/包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B94DAA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单钩（ZR9955）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B94DAA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B94DAA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双钩（RX525）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B94DAA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9863es，快干（红）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9863，快干（蓝）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9874，快干(红)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66页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2*1m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5*250mm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35*26cm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1号64*46*37cm，有滚轮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2号56*41*34 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3号46.5*34*27 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4号42.3*28.3*22.2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6220，20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6230，30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常规（高29*直径30cm）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成人XL号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N-211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250*350mm(100只/包)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GJWS-A1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196-28、140*20mm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ST-2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CF2924">
        <w:trPr>
          <w:trHeight w:val="499"/>
          <w:jc w:val="center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合计：（总报价）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24" w:rsidRDefault="00CF29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CF2924" w:rsidRDefault="00CF2924">
      <w:pPr>
        <w:jc w:val="center"/>
      </w:pPr>
    </w:p>
    <w:p w:rsidR="00CF2924" w:rsidRDefault="00316ED1">
      <w:pPr>
        <w:pStyle w:val="a3"/>
        <w:ind w:left="567" w:hanging="760"/>
        <w:rPr>
          <w:rFonts w:ascii="宋体" w:hAnsi="宋体" w:cs="宋体"/>
        </w:rPr>
      </w:pPr>
      <w:r>
        <w:t>注：</w:t>
      </w:r>
      <w:r>
        <w:rPr>
          <w:rFonts w:ascii="宋体" w:hAnsi="宋体" w:cs="宋体" w:hint="eastAsia"/>
        </w:rPr>
        <w:t xml:space="preserve"> 1.据实填写此报价表。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2.分项报价明细表中合计（总报价）与项目总报价表中项目总报价应一致。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3.总报价包含项目采购范围内的全部内容，含税。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4.采用人民币报价，以元为单位标注。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5.报价保留至小数点后两位，四舍五入。</w:t>
      </w: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316ED1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</w:rPr>
        <w:br w:type="page"/>
      </w:r>
    </w:p>
    <w:p w:rsidR="00CF2924" w:rsidRDefault="00316ED1">
      <w:pPr>
        <w:pStyle w:val="a3"/>
        <w:ind w:left="0" w:firstLine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</w:t>
      </w:r>
      <w:r>
        <w:rPr>
          <w:rFonts w:hint="eastAsia"/>
          <w:b/>
          <w:bCs/>
          <w:color w:val="000000"/>
        </w:rPr>
        <w:t>2</w:t>
      </w:r>
    </w:p>
    <w:p w:rsidR="00CF2924" w:rsidRDefault="00316ED1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CF2924" w:rsidRDefault="00CF29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CF2924" w:rsidRDefault="00316ED1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CF2924" w:rsidRDefault="00CF29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CF2924" w:rsidRDefault="00316ED1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CF2924" w:rsidRDefault="00CF29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CF2924" w:rsidRDefault="00316ED1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CF2924" w:rsidRDefault="00316ED1">
      <w:pPr>
        <w:widowControl/>
        <w:numPr>
          <w:ilvl w:val="0"/>
          <w:numId w:val="4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:rsidR="00CF2924" w:rsidRDefault="00CF2924">
      <w:pPr>
        <w:pStyle w:val="aa"/>
        <w:rPr>
          <w:rFonts w:ascii="宋体" w:hAnsi="宋体" w:cs="宋体"/>
        </w:rPr>
      </w:pPr>
    </w:p>
    <w:p w:rsidR="00CF2924" w:rsidRDefault="00316ED1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rPr>
          <w:rFonts w:ascii="华文细黑" w:eastAsia="华文细黑" w:hAnsi="华文细黑" w:cs="华文细黑"/>
          <w:sz w:val="24"/>
        </w:rPr>
      </w:pPr>
    </w:p>
    <w:sectPr w:rsidR="00CF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1677762E"/>
    <w:multiLevelType w:val="hybridMultilevel"/>
    <w:tmpl w:val="3A5AE52E"/>
    <w:lvl w:ilvl="0" w:tplc="37700FC2">
      <w:start w:val="1"/>
      <w:numFmt w:val="decimal"/>
      <w:lvlText w:val="%1"/>
      <w:lvlJc w:val="left"/>
      <w:pPr>
        <w:ind w:left="4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abstractNum w:abstractNumId="3">
    <w:nsid w:val="2DEC6BA0"/>
    <w:multiLevelType w:val="hybridMultilevel"/>
    <w:tmpl w:val="5B506DB6"/>
    <w:lvl w:ilvl="0" w:tplc="37700FC2">
      <w:start w:val="1"/>
      <w:numFmt w:val="decimal"/>
      <w:lvlText w:val="%1"/>
      <w:lvlJc w:val="left"/>
      <w:pPr>
        <w:ind w:left="4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abstractNum w:abstractNumId="4">
    <w:nsid w:val="5F2F6266"/>
    <w:multiLevelType w:val="multilevel"/>
    <w:tmpl w:val="256052DE"/>
    <w:lvl w:ilvl="0">
      <w:start w:val="1"/>
      <w:numFmt w:val="decimal"/>
      <w:lvlText w:val="%1"/>
      <w:lvlJc w:val="center"/>
      <w:pPr>
        <w:ind w:left="56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681E1F94"/>
    <w:multiLevelType w:val="multilevel"/>
    <w:tmpl w:val="681E1F9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D7112"/>
    <w:rsid w:val="001F4213"/>
    <w:rsid w:val="0023349F"/>
    <w:rsid w:val="00236747"/>
    <w:rsid w:val="00307089"/>
    <w:rsid w:val="00316ED1"/>
    <w:rsid w:val="00356B46"/>
    <w:rsid w:val="0041023A"/>
    <w:rsid w:val="004A4D18"/>
    <w:rsid w:val="00526CD6"/>
    <w:rsid w:val="00553C16"/>
    <w:rsid w:val="005C33C2"/>
    <w:rsid w:val="005E314E"/>
    <w:rsid w:val="006E6DAF"/>
    <w:rsid w:val="007C6FC0"/>
    <w:rsid w:val="007D7DA5"/>
    <w:rsid w:val="009417C8"/>
    <w:rsid w:val="009527E4"/>
    <w:rsid w:val="00A831AC"/>
    <w:rsid w:val="00A9034A"/>
    <w:rsid w:val="00B94DAA"/>
    <w:rsid w:val="00CD71E8"/>
    <w:rsid w:val="00CF2924"/>
    <w:rsid w:val="00D65F5E"/>
    <w:rsid w:val="00E515D7"/>
    <w:rsid w:val="00EB5E35"/>
    <w:rsid w:val="00EB7DDC"/>
    <w:rsid w:val="00F040B1"/>
    <w:rsid w:val="0FD9260A"/>
    <w:rsid w:val="208C0F78"/>
    <w:rsid w:val="20AF0162"/>
    <w:rsid w:val="21C54666"/>
    <w:rsid w:val="22086D8E"/>
    <w:rsid w:val="2CB2086A"/>
    <w:rsid w:val="2DEC4115"/>
    <w:rsid w:val="2DF6672D"/>
    <w:rsid w:val="3686695F"/>
    <w:rsid w:val="37981326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0543CE4-B8BA-42B8-9288-4C9969E7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1487</Words>
  <Characters>8476</Characters>
  <Application>Microsoft Office Word</Application>
  <DocSecurity>0</DocSecurity>
  <Lines>70</Lines>
  <Paragraphs>19</Paragraphs>
  <ScaleCrop>false</ScaleCrop>
  <Company>P R C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2025-05-20T06:04:00Z</cp:lastPrinted>
  <dcterms:created xsi:type="dcterms:W3CDTF">2025-10-13T03:06:00Z</dcterms:created>
  <dcterms:modified xsi:type="dcterms:W3CDTF">2025-10-14T00:27:00Z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