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57" w:rsidRDefault="00A735E0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丹阳市人民医院零星土建维修、装饰等服务项目</w:t>
      </w:r>
    </w:p>
    <w:p w:rsidR="00E84357" w:rsidRDefault="00A735E0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  <w:r w:rsidR="000C640A">
        <w:rPr>
          <w:rFonts w:ascii="微软雅黑" w:eastAsia="微软雅黑" w:hAnsi="微软雅黑" w:cs="微软雅黑" w:hint="eastAsia"/>
          <w:b/>
          <w:sz w:val="32"/>
          <w:szCs w:val="32"/>
        </w:rPr>
        <w:t>（第二次）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>项目名称：零星土建维修、装饰等服务项目</w:t>
      </w:r>
    </w:p>
    <w:p w:rsidR="00E84357" w:rsidRDefault="00A735E0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  <w:r>
        <w:rPr>
          <w:rFonts w:ascii="微软雅黑" w:eastAsia="微软雅黑" w:hAnsi="微软雅黑" w:cs="微软雅黑"/>
          <w:szCs w:val="21"/>
        </w:rPr>
        <w:tab/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1.投标人应具备《中华人民共和国政府采购法》第二十二条规定的条件，提供下列材料：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1.2有依法缴纳税收和社会保障资金的良好记录（提供资格承诺函）；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1.3具有良好的商业信誉和健全的财务会计制度（提供资格承诺函）；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1.4履行合同所必需的设备和专业技术能力（提供资格承诺函）；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1.5参加本项目采购活动前三年内，在经营活动中没有重大违法记录（提供资格承诺函）；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1.6法律、行政法规规定的其他条件；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1.7本项目专门面向中小微企业采购，投标人应为中小微企（提供中小微企业申明函）；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1.8本项目特定资质要求：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1.8.1与服务内容相适应的营业执照。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1.地砖、墙砖以及石材类桌面等维修与更换；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2.乳胶漆、油漆修补、出新（含所有家具和器械）；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3.墙板、集成吊顶等维修与更换；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4.砖墙砌筑、轻钢龙骨石膏板隔墙吊顶、钢结构彩钢板、医用洁净板隔墙等相关工程施工；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5.院内道路修补；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6.防水层制作修补；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7.窨井清理，维修；窨井盖板的制作、维修及更换；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8.配合其他类别零工实施相关的施工作业；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9.院内所有装饰、装潢类施工作业；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10.总务科指派的建筑垃圾的清运；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11.小花园鱼池清洗及清理工作；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12.总务科指派的应急性工作；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13.未能完全说明且院内确无专职人员的维修项目。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</w:t>
      </w:r>
      <w:r>
        <w:rPr>
          <w:rFonts w:ascii="微软雅黑" w:eastAsia="微软雅黑" w:hAnsi="微软雅黑" w:cs="微软雅黑" w:hint="eastAsia"/>
          <w:bCs/>
          <w:szCs w:val="21"/>
        </w:rPr>
        <w:lastRenderedPageBreak/>
        <w:t>所有建筑，院外租用地（八十、八十一病区、物资仓库、江南人家、金宛新村、朝阳新村、兴隆苑、产后康复中心、中北学院等）。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1.符合国家相关行业规范，不得干扰正常的诊疗秩序。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2.服务结束自行清理施工现场，保持环境整洁，使用部门验收合格。如累计出现3次未能及时清理现场的现象，一次性扣500元并结清服务费，合同终止。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3.响应不及时，扣200元/次。一个月出现3次不及时现象，结清服务费，合同终止。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有义务配合采购人对相关故障、隐患等进行相应排查且能查找到原因并提供解决方案，此工作项不计费。如1个季度内累计出现3次未能配合采购人进行相应排查或排查工作不尽力的，按违约处，扣1000元并结清服务费，合同终止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5.业务能力强，拆卸及安装工作不能造成次生故障，否则需承担相应赔偿责任。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6.搬运采购人财物出现损坏、遗失的，造价赔偿。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 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8. 中标人应做好拆卸及安装空调的保管工作，禁止闲杂人员等进入现场。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9. 中标人拆卸及安装过程中违反安全生产规定或有其他过错，造成自身或他人人身、财产损失的，由中标人承担全部责任，给采购人造成损失的，采购人有权向中标人追偿。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10. 中标人应做好对拆卸及安装完成空调的保护工作。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1.现场服务部分，工时由被服务科室签字确认。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2.材料需外加工的，外加工材料所耗费的时间不认定为工时，只认定院内服务部分的工时。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3.来院及工作完成后离院所产生的时间不认定为工时。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1.每周七天，7：30-11:30；13:30-17：30，响应时间：接到采购人通知后到场时间≤40分钟。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2.应急维修响应：24小时响应，到场时间≤20分钟。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1.常规服务时间：7：30-11:30；13:30-17：30。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2.非常规服务时间：11:30-13：30；17:30-7:30 、国家法定节假日。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1"/>
        </w:rPr>
        <w:t>元/小时/人；接到采购人通知，上门费：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元/人.次，</w:t>
      </w:r>
    </w:p>
    <w:p w:rsidR="00E84357" w:rsidRDefault="008E554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 w:rsidR="00A735E0">
        <w:rPr>
          <w:rFonts w:ascii="微软雅黑" w:eastAsia="微软雅黑" w:hAnsi="微软雅黑" w:cs="微软雅黑" w:hint="eastAsia"/>
          <w:b/>
          <w:bCs/>
          <w:szCs w:val="21"/>
        </w:rPr>
        <w:t>、材料递交要求</w:t>
      </w:r>
    </w:p>
    <w:p w:rsidR="00E84357" w:rsidRDefault="00A735E0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E84357" w:rsidRDefault="00A735E0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E84357" w:rsidRDefault="00A735E0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E84357" w:rsidRDefault="00A735E0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E84357" w:rsidRDefault="00A735E0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E84357" w:rsidRDefault="00A735E0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</w:t>
      </w:r>
      <w:r w:rsidR="00E774F8" w:rsidRPr="00401A35">
        <w:rPr>
          <w:rFonts w:ascii="微软雅黑" w:eastAsia="微软雅黑" w:hAnsi="微软雅黑" w:cs="微软雅黑" w:hint="eastAsia"/>
          <w:color w:val="000000"/>
          <w:szCs w:val="21"/>
        </w:rPr>
        <w:t>2026年</w:t>
      </w:r>
      <w:r w:rsidR="008E5545">
        <w:rPr>
          <w:rFonts w:ascii="微软雅黑" w:eastAsia="微软雅黑" w:hAnsi="微软雅黑" w:cs="微软雅黑" w:hint="eastAsia"/>
          <w:color w:val="000000"/>
          <w:szCs w:val="21"/>
        </w:rPr>
        <w:t>0</w:t>
      </w:r>
      <w:r w:rsidR="008E5545">
        <w:rPr>
          <w:rFonts w:ascii="微软雅黑" w:eastAsia="微软雅黑" w:hAnsi="微软雅黑" w:cs="微软雅黑"/>
          <w:color w:val="000000"/>
          <w:szCs w:val="21"/>
        </w:rPr>
        <w:t>2</w:t>
      </w:r>
      <w:r w:rsidR="00E774F8" w:rsidRPr="00401A35"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8E5545">
        <w:rPr>
          <w:rFonts w:ascii="微软雅黑" w:eastAsia="微软雅黑" w:hAnsi="微软雅黑" w:cs="微软雅黑"/>
          <w:color w:val="000000"/>
          <w:szCs w:val="21"/>
        </w:rPr>
        <w:t>04</w:t>
      </w:r>
      <w:r w:rsidR="00E774F8" w:rsidRPr="00401A35">
        <w:rPr>
          <w:rFonts w:ascii="微软雅黑" w:eastAsia="微软雅黑" w:hAnsi="微软雅黑" w:cs="微软雅黑" w:hint="eastAsia"/>
          <w:color w:val="000000"/>
          <w:szCs w:val="21"/>
        </w:rPr>
        <w:t>日至2026年02月</w:t>
      </w:r>
      <w:r w:rsidR="007A3BB0">
        <w:rPr>
          <w:rFonts w:ascii="微软雅黑" w:eastAsia="微软雅黑" w:hAnsi="微软雅黑" w:cs="微软雅黑"/>
          <w:color w:val="000000"/>
          <w:szCs w:val="21"/>
        </w:rPr>
        <w:t>10</w:t>
      </w:r>
      <w:r w:rsidR="00E774F8" w:rsidRPr="00401A35"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E84357" w:rsidRDefault="00A735E0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  <w:bookmarkStart w:id="0" w:name="_GoBack"/>
      <w:bookmarkEnd w:id="0"/>
    </w:p>
    <w:p w:rsidR="00E84357" w:rsidRDefault="00A735E0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E84357" w:rsidRDefault="00A735E0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E84357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E84357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84357" w:rsidRDefault="00E8435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84357" w:rsidRDefault="00E8435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丹阳市人民医院零星土建维修、装饰等服务项目</w:t>
            </w:r>
          </w:p>
          <w:p w:rsidR="00E84357" w:rsidRDefault="00E8435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84357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E84357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8435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E84357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E84357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 w:rsidR="00E84357" w:rsidRDefault="00A735E0">
            <w:pPr>
              <w:jc w:val="center"/>
            </w:pPr>
            <w: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30-11:30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13:30-17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</w:tr>
      <w:tr w:rsidR="00E84357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 w:rsidR="00E84357" w:rsidRDefault="00A735E0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</w:tr>
      <w:tr w:rsidR="00E84357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 w:rsidR="00E84357" w:rsidRDefault="00A735E0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jc w:val="center"/>
              <w:rPr>
                <w:sz w:val="24"/>
              </w:rPr>
            </w:pPr>
          </w:p>
        </w:tc>
      </w:tr>
      <w:tr w:rsidR="00E84357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A735E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357" w:rsidRDefault="00E8435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84357" w:rsidRDefault="00E84357">
      <w:pPr>
        <w:pStyle w:val="a3"/>
        <w:spacing w:line="400" w:lineRule="exact"/>
        <w:ind w:left="0" w:firstLine="0"/>
        <w:jc w:val="left"/>
      </w:pPr>
    </w:p>
    <w:p w:rsidR="00E84357" w:rsidRDefault="00A735E0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1.据实填写此报价表。</w:t>
      </w:r>
    </w:p>
    <w:p w:rsidR="00E84357" w:rsidRDefault="00A735E0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2.总报价包含项目采购范围内的全部内容，含税。</w:t>
      </w:r>
    </w:p>
    <w:p w:rsidR="00E84357" w:rsidRDefault="00A735E0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E84357" w:rsidRDefault="00A735E0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E84357" w:rsidRDefault="00E84357">
      <w:pPr>
        <w:pStyle w:val="a3"/>
        <w:ind w:left="0" w:firstLine="0"/>
        <w:rPr>
          <w:rFonts w:ascii="宋体" w:hAnsi="宋体" w:cs="宋体"/>
        </w:rPr>
      </w:pPr>
    </w:p>
    <w:p w:rsidR="00E84357" w:rsidRDefault="00E84357">
      <w:pPr>
        <w:widowControl/>
        <w:jc w:val="left"/>
        <w:rPr>
          <w:b/>
          <w:bCs/>
          <w:color w:val="000000"/>
        </w:rPr>
      </w:pPr>
    </w:p>
    <w:p w:rsidR="00E84357" w:rsidRDefault="00E84357">
      <w:pPr>
        <w:widowControl/>
        <w:jc w:val="left"/>
        <w:rPr>
          <w:b/>
          <w:bCs/>
          <w:color w:val="000000"/>
        </w:rPr>
      </w:pPr>
    </w:p>
    <w:p w:rsidR="00E84357" w:rsidRDefault="00A735E0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84357" w:rsidRDefault="00E84357">
      <w:pPr>
        <w:widowControl/>
        <w:jc w:val="left"/>
        <w:rPr>
          <w:b/>
          <w:bCs/>
          <w:color w:val="000000"/>
        </w:rPr>
      </w:pPr>
    </w:p>
    <w:p w:rsidR="00E84357" w:rsidRDefault="00A735E0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E84357" w:rsidRDefault="00A735E0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E84357" w:rsidRDefault="00A735E0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E84357" w:rsidRDefault="00E8435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E84357" w:rsidRDefault="00A735E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E84357" w:rsidRDefault="00E8435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E84357" w:rsidRDefault="00A735E0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4357" w:rsidRDefault="00E8435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E84357" w:rsidRDefault="00E8435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E84357" w:rsidRDefault="00A735E0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E84357" w:rsidRDefault="00A735E0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E84357" w:rsidRDefault="00E84357">
      <w:pPr>
        <w:pStyle w:val="aa"/>
        <w:rPr>
          <w:rFonts w:ascii="宋体" w:hAnsi="宋体" w:cs="宋体"/>
        </w:rPr>
      </w:pPr>
    </w:p>
    <w:p w:rsidR="00E84357" w:rsidRDefault="00A735E0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84357" w:rsidRDefault="00E8435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84357" w:rsidRDefault="00E8435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84357" w:rsidRDefault="00E8435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84357" w:rsidRDefault="00E8435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84357" w:rsidRDefault="00E8435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84357" w:rsidRDefault="00E84357">
      <w:pPr>
        <w:rPr>
          <w:rFonts w:ascii="华文细黑" w:eastAsia="华文细黑" w:hAnsi="华文细黑" w:cs="华文细黑"/>
          <w:sz w:val="24"/>
        </w:rPr>
      </w:pPr>
    </w:p>
    <w:sectPr w:rsidR="00E84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D3" w:rsidRDefault="006330D3" w:rsidP="00E774F8">
      <w:r>
        <w:separator/>
      </w:r>
    </w:p>
  </w:endnote>
  <w:endnote w:type="continuationSeparator" w:id="0">
    <w:p w:rsidR="006330D3" w:rsidRDefault="006330D3" w:rsidP="00E7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D3" w:rsidRDefault="006330D3" w:rsidP="00E774F8">
      <w:r>
        <w:separator/>
      </w:r>
    </w:p>
  </w:footnote>
  <w:footnote w:type="continuationSeparator" w:id="0">
    <w:p w:rsidR="006330D3" w:rsidRDefault="006330D3" w:rsidP="00E7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0C640A"/>
    <w:rsid w:val="00165813"/>
    <w:rsid w:val="00167D9E"/>
    <w:rsid w:val="001F4213"/>
    <w:rsid w:val="00236747"/>
    <w:rsid w:val="002D2910"/>
    <w:rsid w:val="002F6F88"/>
    <w:rsid w:val="00353A76"/>
    <w:rsid w:val="00356B46"/>
    <w:rsid w:val="003858BA"/>
    <w:rsid w:val="003D6856"/>
    <w:rsid w:val="004409AB"/>
    <w:rsid w:val="00481C1D"/>
    <w:rsid w:val="00524D4A"/>
    <w:rsid w:val="00526CD6"/>
    <w:rsid w:val="005531DD"/>
    <w:rsid w:val="00553C16"/>
    <w:rsid w:val="005C33C2"/>
    <w:rsid w:val="006330D3"/>
    <w:rsid w:val="006521D3"/>
    <w:rsid w:val="006714F0"/>
    <w:rsid w:val="006D7BD2"/>
    <w:rsid w:val="006F52C2"/>
    <w:rsid w:val="007A3BB0"/>
    <w:rsid w:val="008961E4"/>
    <w:rsid w:val="008E5545"/>
    <w:rsid w:val="009165DD"/>
    <w:rsid w:val="009417C8"/>
    <w:rsid w:val="009527E4"/>
    <w:rsid w:val="009840BA"/>
    <w:rsid w:val="00A735E0"/>
    <w:rsid w:val="00A831AC"/>
    <w:rsid w:val="00B760BC"/>
    <w:rsid w:val="00C23CFC"/>
    <w:rsid w:val="00CF5D06"/>
    <w:rsid w:val="00D11CBE"/>
    <w:rsid w:val="00E774F8"/>
    <w:rsid w:val="00E84357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9CB4F87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693D180-B451-4BBE-A4AE-0C5DB2A1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Balloon Text"/>
    <w:basedOn w:val="a"/>
    <w:link w:val="Char1"/>
    <w:rsid w:val="00E774F8"/>
    <w:rPr>
      <w:sz w:val="18"/>
      <w:szCs w:val="18"/>
    </w:rPr>
  </w:style>
  <w:style w:type="character" w:customStyle="1" w:styleId="Char1">
    <w:name w:val="批注框文本 Char"/>
    <w:basedOn w:val="a0"/>
    <w:link w:val="ab"/>
    <w:rsid w:val="00E774F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2528</Characters>
  <Application>Microsoft Office Word</Application>
  <DocSecurity>0</DocSecurity>
  <Lines>21</Lines>
  <Paragraphs>5</Paragraphs>
  <ScaleCrop>false</ScaleCrop>
  <Company>P R C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2026-01-27T07:44:00Z</cp:lastPrinted>
  <dcterms:created xsi:type="dcterms:W3CDTF">2026-02-04T02:12:00Z</dcterms:created>
  <dcterms:modified xsi:type="dcterms:W3CDTF">2026-02-04T02:24:00Z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