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32E84839" w14:textId="44337781" w:rsidR="001B1C87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C17A76" w:rsidRPr="00C17A76">
        <w:rPr>
          <w:rFonts w:ascii="宋体" w:eastAsia="宋体" w:hAnsi="宋体" w:hint="eastAsia"/>
          <w:b/>
          <w:bCs/>
          <w:sz w:val="32"/>
          <w:szCs w:val="32"/>
        </w:rPr>
        <w:t>统一数据上报服务</w:t>
      </w:r>
      <w:r w:rsidR="001B1C87">
        <w:rPr>
          <w:rFonts w:ascii="宋体" w:eastAsia="宋体" w:hAnsi="宋体" w:hint="eastAsia"/>
          <w:b/>
          <w:bCs/>
          <w:sz w:val="32"/>
          <w:szCs w:val="32"/>
        </w:rPr>
        <w:t>采购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项目</w:t>
      </w:r>
    </w:p>
    <w:p w14:paraId="0E61ACB6" w14:textId="14277240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32D1468C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C17A76" w:rsidRPr="00C17A76">
        <w:rPr>
          <w:rFonts w:ascii="宋体" w:eastAsia="宋体" w:hAnsi="宋体" w:hint="eastAsia"/>
        </w:rPr>
        <w:t>统一数据上报服务</w:t>
      </w:r>
      <w:r w:rsidR="001B1C87">
        <w:rPr>
          <w:rFonts w:ascii="宋体" w:eastAsia="宋体" w:hAnsi="宋体" w:hint="eastAsia"/>
        </w:rPr>
        <w:t>采购</w:t>
      </w:r>
      <w:r w:rsidR="001B1C87" w:rsidRPr="001B1C87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6731CDA" w14:textId="1F854257" w:rsidR="00C4461F" w:rsidRDefault="00C4461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A42C73">
        <w:rPr>
          <w:rFonts w:ascii="宋体" w:eastAsia="宋体" w:hAnsi="宋体" w:hint="eastAsia"/>
        </w:rPr>
        <w:t>服务期：2年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36"/>
        <w:gridCol w:w="2097"/>
      </w:tblGrid>
      <w:tr w:rsidR="002906DE" w:rsidRPr="002906DE" w14:paraId="7D53C08D" w14:textId="77777777" w:rsidTr="002906DE">
        <w:trPr>
          <w:trHeight w:val="673"/>
          <w:jc w:val="center"/>
        </w:trPr>
        <w:tc>
          <w:tcPr>
            <w:tcW w:w="848" w:type="dxa"/>
            <w:vAlign w:val="center"/>
          </w:tcPr>
          <w:p w14:paraId="2E06E08D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36" w:type="dxa"/>
            <w:vAlign w:val="center"/>
          </w:tcPr>
          <w:p w14:paraId="58E14D46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7" w:type="dxa"/>
            <w:vAlign w:val="center"/>
          </w:tcPr>
          <w:p w14:paraId="565E5E47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2906DE" w:rsidRPr="002906DE" w14:paraId="0C37D065" w14:textId="77777777" w:rsidTr="002906DE">
        <w:trPr>
          <w:trHeight w:val="675"/>
          <w:jc w:val="center"/>
        </w:trPr>
        <w:tc>
          <w:tcPr>
            <w:tcW w:w="848" w:type="dxa"/>
            <w:vAlign w:val="center"/>
          </w:tcPr>
          <w:p w14:paraId="110EDD9B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36" w:type="dxa"/>
            <w:vAlign w:val="center"/>
          </w:tcPr>
          <w:p w14:paraId="02584ADF" w14:textId="2C38F8A9" w:rsidR="002906DE" w:rsidRPr="002906DE" w:rsidRDefault="00C17A76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C17A76">
              <w:rPr>
                <w:rFonts w:ascii="宋体" w:eastAsia="宋体" w:hAnsi="宋体" w:hint="eastAsia"/>
                <w:bCs/>
              </w:rPr>
              <w:t>统一数据上报服务</w:t>
            </w:r>
          </w:p>
        </w:tc>
        <w:tc>
          <w:tcPr>
            <w:tcW w:w="2097" w:type="dxa"/>
            <w:vAlign w:val="center"/>
          </w:tcPr>
          <w:p w14:paraId="103CEC09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16733D26" w14:textId="77777777" w:rsidR="002906DE" w:rsidRDefault="002906DE">
      <w:pPr>
        <w:rPr>
          <w:rFonts w:ascii="宋体" w:eastAsia="宋体" w:hAnsi="宋体"/>
          <w:b/>
          <w:bCs/>
        </w:rPr>
      </w:pPr>
    </w:p>
    <w:p w14:paraId="079FC96B" w14:textId="32843F0A" w:rsidR="002906DE" w:rsidRDefault="002906DE">
      <w:pPr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三、功能需求</w:t>
      </w:r>
    </w:p>
    <w:p w14:paraId="50F62692" w14:textId="39BEAC92" w:rsidR="00A42C73" w:rsidRPr="001B1C87" w:rsidRDefault="001B1C87" w:rsidP="001B1C87">
      <w:pPr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/>
          <w:bCs/>
        </w:rPr>
        <w:t>.</w:t>
      </w:r>
      <w:r w:rsidR="00C17A76" w:rsidRPr="00C17A76">
        <w:rPr>
          <w:rFonts w:hint="eastAsia"/>
        </w:rPr>
        <w:t xml:space="preserve"> </w:t>
      </w:r>
      <w:r w:rsidR="00C17A76" w:rsidRPr="00C17A76">
        <w:rPr>
          <w:rFonts w:ascii="宋体" w:eastAsia="宋体" w:hAnsi="宋体" w:hint="eastAsia"/>
          <w:bCs/>
        </w:rPr>
        <w:t>本项目要求供应商完成院内数据上报需求，通过统一数据上报服务，帮助医院应对复杂多变的上报要求、解决数据质量问题、优化上报工作流程，为医院提供决策</w:t>
      </w:r>
      <w:r w:rsidR="00C17A76">
        <w:rPr>
          <w:rFonts w:ascii="宋体" w:eastAsia="宋体" w:hAnsi="宋体" w:hint="eastAsia"/>
          <w:bCs/>
        </w:rPr>
        <w:t>支持、统一数据出口并便于信息化管理，规范化管理医疗数据上报工作。</w:t>
      </w:r>
    </w:p>
    <w:p w14:paraId="5FAD8D04" w14:textId="60E46E15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1ED69A8A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五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286E6AA4" w14:textId="77777777" w:rsidR="00C70100" w:rsidRDefault="007D2537" w:rsidP="00C70100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C70100">
        <w:rPr>
          <w:rFonts w:ascii="宋体" w:eastAsia="宋体" w:hAnsi="宋体"/>
        </w:rPr>
        <w:t>递交时间：</w:t>
      </w:r>
      <w:r w:rsidR="00C70100" w:rsidRPr="007D2537">
        <w:rPr>
          <w:rFonts w:ascii="宋体" w:eastAsia="宋体" w:hAnsi="宋体"/>
        </w:rPr>
        <w:t>202</w:t>
      </w:r>
      <w:r w:rsidR="00C70100">
        <w:rPr>
          <w:rFonts w:ascii="宋体" w:eastAsia="宋体" w:hAnsi="宋体"/>
        </w:rPr>
        <w:t>6</w:t>
      </w:r>
      <w:r w:rsidR="00C70100" w:rsidRPr="007D2537">
        <w:rPr>
          <w:rFonts w:ascii="宋体" w:eastAsia="宋体" w:hAnsi="宋体"/>
        </w:rPr>
        <w:t>年</w:t>
      </w:r>
      <w:r w:rsidR="00C70100">
        <w:rPr>
          <w:rFonts w:ascii="宋体" w:eastAsia="宋体" w:hAnsi="宋体"/>
        </w:rPr>
        <w:t>03</w:t>
      </w:r>
      <w:r w:rsidR="00C70100" w:rsidRPr="007D2537">
        <w:rPr>
          <w:rFonts w:ascii="宋体" w:eastAsia="宋体" w:hAnsi="宋体"/>
        </w:rPr>
        <w:t>月</w:t>
      </w:r>
      <w:r w:rsidR="00C70100">
        <w:rPr>
          <w:rFonts w:ascii="宋体" w:eastAsia="宋体" w:hAnsi="宋体"/>
        </w:rPr>
        <w:t>13</w:t>
      </w:r>
      <w:r w:rsidR="00C70100" w:rsidRPr="007D2537">
        <w:rPr>
          <w:rFonts w:ascii="宋体" w:eastAsia="宋体" w:hAnsi="宋体"/>
        </w:rPr>
        <w:t>日至202</w:t>
      </w:r>
      <w:r w:rsidR="00C70100">
        <w:rPr>
          <w:rFonts w:ascii="宋体" w:eastAsia="宋体" w:hAnsi="宋体"/>
        </w:rPr>
        <w:t>6</w:t>
      </w:r>
      <w:r w:rsidR="00C70100" w:rsidRPr="007D2537">
        <w:rPr>
          <w:rFonts w:ascii="宋体" w:eastAsia="宋体" w:hAnsi="宋体"/>
        </w:rPr>
        <w:t>年</w:t>
      </w:r>
      <w:r w:rsidR="00C70100">
        <w:rPr>
          <w:rFonts w:ascii="宋体" w:eastAsia="宋体" w:hAnsi="宋体"/>
        </w:rPr>
        <w:t>03</w:t>
      </w:r>
      <w:r w:rsidR="00C70100" w:rsidRPr="007D2537">
        <w:rPr>
          <w:rFonts w:ascii="宋体" w:eastAsia="宋体" w:hAnsi="宋体"/>
        </w:rPr>
        <w:t>月</w:t>
      </w:r>
      <w:r w:rsidR="00C70100">
        <w:rPr>
          <w:rFonts w:ascii="宋体" w:eastAsia="宋体" w:hAnsi="宋体"/>
        </w:rPr>
        <w:t>19</w:t>
      </w:r>
      <w:r w:rsidR="00C70100" w:rsidRPr="007D2537">
        <w:rPr>
          <w:rFonts w:ascii="宋体" w:eastAsia="宋体" w:hAnsi="宋体"/>
        </w:rPr>
        <w:t>日，北京时间上午8:00-11:00，下午2:00-4:30。</w:t>
      </w:r>
    </w:p>
    <w:p w14:paraId="291E4438" w14:textId="77777777" w:rsidR="007D2537" w:rsidRPr="007D2537" w:rsidRDefault="007D2537" w:rsidP="007D2537">
      <w:pPr>
        <w:rPr>
          <w:rFonts w:ascii="宋体" w:eastAsia="宋体" w:hAnsi="宋体"/>
        </w:rPr>
      </w:pPr>
      <w:bookmarkStart w:id="0" w:name="_GoBack"/>
      <w:bookmarkEnd w:id="0"/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24C349DA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1B1C87" w:rsidRPr="001B1C87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</w:t>
            </w:r>
            <w:r w:rsidR="00C17A76" w:rsidRPr="00C17A76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统一数据上报服务</w:t>
            </w:r>
            <w:r w:rsidR="001B1C87" w:rsidRPr="001B1C87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采购项目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19CA1" w14:textId="77777777" w:rsidR="006115A7" w:rsidRDefault="006115A7">
      <w:r>
        <w:separator/>
      </w:r>
    </w:p>
  </w:endnote>
  <w:endnote w:type="continuationSeparator" w:id="0">
    <w:p w14:paraId="777D39C0" w14:textId="77777777" w:rsidR="006115A7" w:rsidRDefault="0061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100" w:rsidRPr="00C70100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0A348" w14:textId="77777777" w:rsidR="006115A7" w:rsidRDefault="006115A7">
      <w:r>
        <w:separator/>
      </w:r>
    </w:p>
  </w:footnote>
  <w:footnote w:type="continuationSeparator" w:id="0">
    <w:p w14:paraId="34420ECD" w14:textId="77777777" w:rsidR="006115A7" w:rsidRDefault="0061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2BE1"/>
    <w:rsid w:val="001B1C87"/>
    <w:rsid w:val="001D0DF7"/>
    <w:rsid w:val="0020220E"/>
    <w:rsid w:val="002906DE"/>
    <w:rsid w:val="00427CDB"/>
    <w:rsid w:val="004A6320"/>
    <w:rsid w:val="006115A7"/>
    <w:rsid w:val="006A5C22"/>
    <w:rsid w:val="007B39D1"/>
    <w:rsid w:val="007D2537"/>
    <w:rsid w:val="00856A9E"/>
    <w:rsid w:val="008B1DEF"/>
    <w:rsid w:val="008D7590"/>
    <w:rsid w:val="00982D43"/>
    <w:rsid w:val="00A26FCE"/>
    <w:rsid w:val="00A42C73"/>
    <w:rsid w:val="00AC5057"/>
    <w:rsid w:val="00B452BA"/>
    <w:rsid w:val="00B71080"/>
    <w:rsid w:val="00C17A76"/>
    <w:rsid w:val="00C4461F"/>
    <w:rsid w:val="00C70100"/>
    <w:rsid w:val="00D20443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1065</Characters>
  <Application>Microsoft Office Word</Application>
  <DocSecurity>0</DocSecurity>
  <Lines>8</Lines>
  <Paragraphs>2</Paragraphs>
  <ScaleCrop>false</ScaleCrop>
  <Company>P R C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3</cp:revision>
  <dcterms:created xsi:type="dcterms:W3CDTF">2026-03-12T01:36:00Z</dcterms:created>
  <dcterms:modified xsi:type="dcterms:W3CDTF">2026-03-13T05:49:00Z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