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EF6" w:rsidRDefault="0040492B">
      <w:pPr>
        <w:spacing w:line="380" w:lineRule="exact"/>
        <w:jc w:val="center"/>
        <w:rPr>
          <w:rFonts w:ascii="微软雅黑" w:eastAsia="微软雅黑" w:hAnsi="微软雅黑" w:cs="微软雅黑"/>
          <w:sz w:val="32"/>
          <w:szCs w:val="32"/>
        </w:rPr>
      </w:pPr>
      <w:bookmarkStart w:id="0" w:name="_Toc19291"/>
      <w:r>
        <w:rPr>
          <w:rFonts w:ascii="微软雅黑" w:eastAsia="微软雅黑" w:hAnsi="微软雅黑" w:cs="微软雅黑" w:hint="eastAsia"/>
          <w:b/>
          <w:bCs/>
          <w:sz w:val="32"/>
          <w:szCs w:val="32"/>
        </w:rPr>
        <w:t>丹阳市人民医院</w:t>
      </w:r>
      <w:bookmarkEnd w:id="0"/>
      <w:r>
        <w:rPr>
          <w:rFonts w:ascii="微软雅黑" w:eastAsia="微软雅黑" w:hAnsi="微软雅黑" w:cs="微软雅黑" w:hint="eastAsia"/>
          <w:b/>
          <w:bCs/>
          <w:sz w:val="32"/>
          <w:szCs w:val="32"/>
        </w:rPr>
        <w:t>UPS</w:t>
      </w:r>
      <w:r>
        <w:rPr>
          <w:rFonts w:ascii="微软雅黑" w:eastAsia="微软雅黑" w:hAnsi="微软雅黑" w:cs="微软雅黑" w:hint="eastAsia"/>
          <w:b/>
          <w:bCs/>
          <w:sz w:val="32"/>
          <w:szCs w:val="32"/>
        </w:rPr>
        <w:t>电池</w:t>
      </w:r>
      <w:r>
        <w:rPr>
          <w:rFonts w:ascii="微软雅黑" w:eastAsia="微软雅黑" w:hAnsi="微软雅黑" w:cs="微软雅黑" w:hint="eastAsia"/>
          <w:b/>
          <w:bCs/>
          <w:sz w:val="32"/>
          <w:szCs w:val="32"/>
        </w:rPr>
        <w:t>采购项目</w:t>
      </w:r>
      <w:r>
        <w:rPr>
          <w:rFonts w:ascii="微软雅黑" w:eastAsia="微软雅黑" w:hAnsi="微软雅黑" w:cs="微软雅黑" w:hint="eastAsia"/>
          <w:b/>
          <w:bCs/>
          <w:spacing w:val="-3"/>
          <w:sz w:val="32"/>
          <w:szCs w:val="32"/>
        </w:rPr>
        <w:t>比选文件</w:t>
      </w:r>
    </w:p>
    <w:p w:rsidR="00FF1EF6" w:rsidRDefault="0040492B">
      <w:pPr>
        <w:numPr>
          <w:ilvl w:val="0"/>
          <w:numId w:val="3"/>
        </w:num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项目基本情况</w:t>
      </w:r>
    </w:p>
    <w:p w:rsidR="00FF1EF6" w:rsidRDefault="0040492B">
      <w:pPr>
        <w:spacing w:line="380" w:lineRule="exact"/>
        <w:rPr>
          <w:rFonts w:ascii="微软雅黑" w:eastAsia="微软雅黑" w:hAnsi="微软雅黑" w:cs="微软雅黑"/>
          <w:szCs w:val="21"/>
        </w:rPr>
      </w:pPr>
      <w:proofErr w:type="gramStart"/>
      <w:r>
        <w:rPr>
          <w:rFonts w:ascii="微软雅黑" w:eastAsia="微软雅黑" w:hAnsi="微软雅黑" w:cs="微软雅黑" w:hint="eastAsia"/>
          <w:szCs w:val="21"/>
        </w:rPr>
        <w:t>1 .</w:t>
      </w:r>
      <w:proofErr w:type="gramEnd"/>
      <w:r>
        <w:rPr>
          <w:rFonts w:ascii="微软雅黑" w:eastAsia="微软雅黑" w:hAnsi="微软雅黑" w:cs="微软雅黑" w:hint="eastAsia"/>
          <w:szCs w:val="21"/>
        </w:rPr>
        <w:t xml:space="preserve"> </w:t>
      </w:r>
      <w:r>
        <w:rPr>
          <w:rFonts w:ascii="微软雅黑" w:eastAsia="微软雅黑" w:hAnsi="微软雅黑" w:cs="微软雅黑" w:hint="eastAsia"/>
          <w:szCs w:val="21"/>
        </w:rPr>
        <w:t>项目名称：</w:t>
      </w:r>
      <w:r>
        <w:rPr>
          <w:rFonts w:ascii="微软雅黑" w:eastAsia="微软雅黑" w:hAnsi="微软雅黑" w:cs="微软雅黑" w:hint="eastAsia"/>
          <w:szCs w:val="21"/>
        </w:rPr>
        <w:t>丹阳市人民医院</w:t>
      </w:r>
      <w:r>
        <w:rPr>
          <w:rFonts w:ascii="微软雅黑" w:eastAsia="微软雅黑" w:hAnsi="微软雅黑" w:cs="微软雅黑" w:hint="eastAsia"/>
          <w:szCs w:val="21"/>
        </w:rPr>
        <w:t>UPS</w:t>
      </w:r>
      <w:r>
        <w:rPr>
          <w:rFonts w:ascii="微软雅黑" w:eastAsia="微软雅黑" w:hAnsi="微软雅黑" w:cs="微软雅黑" w:hint="eastAsia"/>
          <w:szCs w:val="21"/>
        </w:rPr>
        <w:t>电池</w:t>
      </w:r>
      <w:r>
        <w:rPr>
          <w:rFonts w:ascii="微软雅黑" w:eastAsia="微软雅黑" w:hAnsi="微软雅黑" w:cs="微软雅黑" w:hint="eastAsia"/>
          <w:szCs w:val="21"/>
        </w:rPr>
        <w:t>采</w:t>
      </w:r>
      <w:r>
        <w:rPr>
          <w:rFonts w:ascii="微软雅黑" w:eastAsia="微软雅黑" w:hAnsi="微软雅黑" w:cs="微软雅黑" w:hint="eastAsia"/>
          <w:szCs w:val="21"/>
        </w:rPr>
        <w:t>购项目</w:t>
      </w:r>
    </w:p>
    <w:p w:rsidR="00FF1EF6" w:rsidRDefault="0040492B">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预算：</w:t>
      </w:r>
      <w:r>
        <w:rPr>
          <w:rFonts w:ascii="微软雅黑" w:eastAsia="微软雅黑" w:hAnsi="微软雅黑" w:cs="微软雅黑" w:hint="eastAsia"/>
          <w:szCs w:val="21"/>
        </w:rPr>
        <w:t>16.14</w:t>
      </w:r>
      <w:r>
        <w:rPr>
          <w:rFonts w:ascii="微软雅黑" w:eastAsia="微软雅黑" w:hAnsi="微软雅黑" w:cs="微软雅黑"/>
          <w:szCs w:val="21"/>
        </w:rPr>
        <w:t>万</w:t>
      </w:r>
      <w:r>
        <w:rPr>
          <w:rFonts w:ascii="微软雅黑" w:eastAsia="微软雅黑" w:hAnsi="微软雅黑" w:cs="微软雅黑" w:hint="eastAsia"/>
          <w:szCs w:val="21"/>
        </w:rPr>
        <w:t>元</w:t>
      </w:r>
    </w:p>
    <w:p w:rsidR="00FF1EF6" w:rsidRDefault="0040492B">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项目内部编号：</w:t>
      </w:r>
      <w:r>
        <w:rPr>
          <w:rFonts w:ascii="微软雅黑" w:eastAsia="微软雅黑" w:hAnsi="微软雅黑" w:cs="微软雅黑" w:hint="eastAsia"/>
          <w:szCs w:val="21"/>
        </w:rPr>
        <w:t>DRY-CG-202</w:t>
      </w:r>
      <w:r>
        <w:rPr>
          <w:rFonts w:ascii="微软雅黑" w:eastAsia="微软雅黑" w:hAnsi="微软雅黑" w:cs="微软雅黑" w:hint="eastAsia"/>
          <w:szCs w:val="21"/>
        </w:rPr>
        <w:t>6022</w:t>
      </w:r>
    </w:p>
    <w:p w:rsidR="00FF1EF6" w:rsidRDefault="0040492B">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采购方式：</w:t>
      </w:r>
      <w:r>
        <w:rPr>
          <w:rFonts w:ascii="微软雅黑" w:eastAsia="微软雅黑" w:hAnsi="微软雅黑" w:cs="微软雅黑" w:hint="eastAsia"/>
          <w:szCs w:val="21"/>
        </w:rPr>
        <w:t>询价</w:t>
      </w:r>
    </w:p>
    <w:p w:rsidR="00FF1EF6" w:rsidRDefault="0040492B">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评审方法：最低价法</w:t>
      </w:r>
    </w:p>
    <w:p w:rsidR="00FF1EF6" w:rsidRDefault="0040492B">
      <w:pPr>
        <w:numPr>
          <w:ilvl w:val="0"/>
          <w:numId w:val="4"/>
        </w:numPr>
        <w:spacing w:line="380" w:lineRule="exact"/>
        <w:rPr>
          <w:rFonts w:ascii="微软雅黑" w:eastAsia="微软雅黑" w:hAnsi="微软雅黑" w:cs="微软雅黑"/>
          <w:szCs w:val="21"/>
        </w:rPr>
      </w:pPr>
      <w:r>
        <w:rPr>
          <w:rFonts w:ascii="微软雅黑" w:eastAsia="微软雅黑" w:hAnsi="微软雅黑" w:cs="微软雅黑" w:hint="eastAsia"/>
          <w:szCs w:val="21"/>
        </w:rPr>
        <w:t>本项目不得转包，不接受联合体投标，确定成交供应商数量：</w:t>
      </w:r>
      <w:r>
        <w:rPr>
          <w:rFonts w:ascii="微软雅黑" w:eastAsia="微软雅黑" w:hAnsi="微软雅黑" w:cs="微软雅黑" w:hint="eastAsia"/>
          <w:szCs w:val="21"/>
        </w:rPr>
        <w:t xml:space="preserve">1 </w:t>
      </w:r>
      <w:r>
        <w:rPr>
          <w:rFonts w:ascii="微软雅黑" w:eastAsia="微软雅黑" w:hAnsi="微软雅黑" w:cs="微软雅黑" w:hint="eastAsia"/>
          <w:szCs w:val="21"/>
        </w:rPr>
        <w:t>名。</w:t>
      </w:r>
      <w:r>
        <w:rPr>
          <w:rFonts w:ascii="微软雅黑" w:eastAsia="微软雅黑" w:hAnsi="微软雅黑" w:cs="微软雅黑" w:hint="eastAsia"/>
          <w:szCs w:val="21"/>
        </w:rPr>
        <w:t xml:space="preserve"> </w:t>
      </w:r>
    </w:p>
    <w:p w:rsidR="00FF1EF6" w:rsidRDefault="0040492B">
      <w:pPr>
        <w:numPr>
          <w:ilvl w:val="0"/>
          <w:numId w:val="3"/>
        </w:num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投标人资质要求</w:t>
      </w:r>
      <w:r>
        <w:rPr>
          <w:rFonts w:ascii="微软雅黑" w:eastAsia="微软雅黑" w:hAnsi="微软雅黑" w:cs="微软雅黑" w:hint="eastAsia"/>
          <w:b/>
          <w:bCs/>
          <w:szCs w:val="21"/>
        </w:rPr>
        <w:t xml:space="preserve"> </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投标人应具备《中华人民共和国政府采购法》第二十二条规定的条件，提供下列材料：</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1.1</w:t>
      </w:r>
      <w:r>
        <w:rPr>
          <w:rFonts w:ascii="微软雅黑" w:eastAsia="微软雅黑" w:hAnsi="微软雅黑" w:cs="微软雅黑" w:hint="eastAsia"/>
          <w:szCs w:val="21"/>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1.2</w:t>
      </w:r>
      <w:r>
        <w:rPr>
          <w:rFonts w:ascii="微软雅黑" w:eastAsia="微软雅黑" w:hAnsi="微软雅黑" w:cs="微软雅黑" w:hint="eastAsia"/>
          <w:szCs w:val="21"/>
        </w:rPr>
        <w:t>有依法缴纳税收和社会保障资金的良好记录（提供资格承诺函）；</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1.3</w:t>
      </w:r>
      <w:r>
        <w:rPr>
          <w:rFonts w:ascii="微软雅黑" w:eastAsia="微软雅黑" w:hAnsi="微软雅黑" w:cs="微软雅黑" w:hint="eastAsia"/>
          <w:szCs w:val="21"/>
        </w:rPr>
        <w:t>具有良好的商业信誉和健全的财务会计制度（提供资格承诺函）；</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1.4</w:t>
      </w:r>
      <w:r>
        <w:rPr>
          <w:rFonts w:ascii="微软雅黑" w:eastAsia="微软雅黑" w:hAnsi="微软雅黑" w:cs="微软雅黑" w:hint="eastAsia"/>
          <w:szCs w:val="21"/>
        </w:rPr>
        <w:t>履行合同所必需的设备和专业技术能力（提供资格承诺函）；</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1.5</w:t>
      </w:r>
      <w:r>
        <w:rPr>
          <w:rFonts w:ascii="微软雅黑" w:eastAsia="微软雅黑" w:hAnsi="微软雅黑" w:cs="微软雅黑" w:hint="eastAsia"/>
          <w:szCs w:val="21"/>
        </w:rPr>
        <w:t>参加本项目采购活动前三年内，在经营活动中没有重大违法记录（</w:t>
      </w:r>
      <w:r>
        <w:rPr>
          <w:rFonts w:ascii="微软雅黑" w:eastAsia="微软雅黑" w:hAnsi="微软雅黑" w:cs="微软雅黑" w:hint="eastAsia"/>
          <w:szCs w:val="21"/>
        </w:rPr>
        <w:t>提供资格承诺函）；</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rPr>
        <w:t>法律、行政法规规定的其他条件。</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1.7</w:t>
      </w:r>
      <w:r>
        <w:rPr>
          <w:rFonts w:ascii="微软雅黑" w:eastAsia="微软雅黑" w:hAnsi="微软雅黑" w:cs="微软雅黑" w:hint="eastAsia"/>
          <w:szCs w:val="21"/>
        </w:rPr>
        <w:t>本项目专门面向中小</w:t>
      </w:r>
      <w:proofErr w:type="gramStart"/>
      <w:r>
        <w:rPr>
          <w:rFonts w:ascii="微软雅黑" w:eastAsia="微软雅黑" w:hAnsi="微软雅黑" w:cs="微软雅黑" w:hint="eastAsia"/>
          <w:szCs w:val="21"/>
        </w:rPr>
        <w:t>微企业</w:t>
      </w:r>
      <w:proofErr w:type="gramEnd"/>
      <w:r>
        <w:rPr>
          <w:rFonts w:ascii="微软雅黑" w:eastAsia="微软雅黑" w:hAnsi="微软雅黑" w:cs="微软雅黑" w:hint="eastAsia"/>
          <w:szCs w:val="21"/>
        </w:rPr>
        <w:t>采购，投标人应为中小微企（提供中小</w:t>
      </w:r>
      <w:proofErr w:type="gramStart"/>
      <w:r>
        <w:rPr>
          <w:rFonts w:ascii="微软雅黑" w:eastAsia="微软雅黑" w:hAnsi="微软雅黑" w:cs="微软雅黑" w:hint="eastAsia"/>
          <w:szCs w:val="21"/>
        </w:rPr>
        <w:t>微企业</w:t>
      </w:r>
      <w:proofErr w:type="gramEnd"/>
      <w:r>
        <w:rPr>
          <w:rFonts w:ascii="微软雅黑" w:eastAsia="微软雅黑" w:hAnsi="微软雅黑" w:cs="微软雅黑" w:hint="eastAsia"/>
          <w:szCs w:val="21"/>
        </w:rPr>
        <w:t>申明函）；</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1.8</w:t>
      </w:r>
      <w:r>
        <w:rPr>
          <w:rFonts w:ascii="微软雅黑" w:eastAsia="微软雅黑" w:hAnsi="微软雅黑" w:cs="微软雅黑" w:hint="eastAsia"/>
          <w:szCs w:val="21"/>
        </w:rPr>
        <w:t>本项目特定资质要求</w:t>
      </w:r>
      <w:r>
        <w:rPr>
          <w:rFonts w:ascii="微软雅黑" w:eastAsia="微软雅黑" w:hAnsi="微软雅黑" w:cs="微软雅黑" w:hint="eastAsia"/>
          <w:szCs w:val="21"/>
        </w:rPr>
        <w:t>：</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1.8.1</w:t>
      </w:r>
      <w:r>
        <w:rPr>
          <w:rFonts w:ascii="微软雅黑" w:eastAsia="微软雅黑" w:hAnsi="微软雅黑" w:cs="微软雅黑" w:hint="eastAsia"/>
          <w:szCs w:val="21"/>
        </w:rPr>
        <w:t>铅酸蓄电池技术要求</w:t>
      </w:r>
    </w:p>
    <w:p w:rsidR="00FF1EF6" w:rsidRDefault="0040492B">
      <w:pPr>
        <w:spacing w:line="380" w:lineRule="exact"/>
        <w:ind w:leftChars="100" w:left="420" w:hangingChars="100" w:hanging="210"/>
        <w:rPr>
          <w:rFonts w:ascii="微软雅黑" w:eastAsia="微软雅黑" w:hAnsi="微软雅黑" w:cs="微软雅黑"/>
          <w:szCs w:val="21"/>
        </w:rPr>
      </w:pPr>
      <w:r>
        <w:rPr>
          <w:rFonts w:ascii="微软雅黑" w:eastAsia="微软雅黑" w:hAnsi="微软雅黑" w:cs="微软雅黑" w:hint="eastAsia"/>
          <w:szCs w:val="21"/>
        </w:rPr>
        <w:t>投标人所投铅酸蓄电池须满足以下全部要求：</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（一）基本要求</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投标人所投蓄电池应为铅酸蓄电池，额定电压</w:t>
      </w:r>
      <w:r>
        <w:rPr>
          <w:rFonts w:ascii="微软雅黑" w:eastAsia="微软雅黑" w:hAnsi="微软雅黑" w:cs="微软雅黑" w:hint="eastAsia"/>
          <w:szCs w:val="21"/>
        </w:rPr>
        <w:t>12V</w:t>
      </w:r>
      <w:r>
        <w:rPr>
          <w:rFonts w:ascii="微软雅黑" w:eastAsia="微软雅黑" w:hAnsi="微软雅黑" w:cs="微软雅黑" w:hint="eastAsia"/>
          <w:szCs w:val="21"/>
        </w:rPr>
        <w:t>，额定容量根据采购人现有</w:t>
      </w:r>
      <w:r>
        <w:rPr>
          <w:rFonts w:ascii="微软雅黑" w:eastAsia="微软雅黑" w:hAnsi="微软雅黑" w:cs="微软雅黑" w:hint="eastAsia"/>
          <w:szCs w:val="21"/>
        </w:rPr>
        <w:t>UPS</w:t>
      </w:r>
      <w:r>
        <w:rPr>
          <w:rFonts w:ascii="微软雅黑" w:eastAsia="微软雅黑" w:hAnsi="微软雅黑" w:cs="微软雅黑" w:hint="eastAsia"/>
          <w:szCs w:val="21"/>
        </w:rPr>
        <w:t>主机配置确定，详见下表。</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本项目</w:t>
      </w:r>
      <w:r>
        <w:rPr>
          <w:rFonts w:ascii="微软雅黑" w:eastAsia="微软雅黑" w:hAnsi="微软雅黑" w:cs="微软雅黑" w:hint="eastAsia"/>
          <w:szCs w:val="21"/>
        </w:rPr>
        <w:t>蓄电池须与</w:t>
      </w:r>
      <w:r>
        <w:rPr>
          <w:rFonts w:ascii="微软雅黑" w:eastAsia="微软雅黑" w:hAnsi="微软雅黑" w:cs="微软雅黑" w:hint="eastAsia"/>
          <w:szCs w:val="21"/>
        </w:rPr>
        <w:t>原</w:t>
      </w:r>
      <w:r>
        <w:rPr>
          <w:rFonts w:ascii="微软雅黑" w:eastAsia="微软雅黑" w:hAnsi="微软雅黑" w:cs="微软雅黑" w:hint="eastAsia"/>
          <w:szCs w:val="21"/>
        </w:rPr>
        <w:t>UPS</w:t>
      </w:r>
      <w:r>
        <w:rPr>
          <w:rFonts w:ascii="微软雅黑" w:eastAsia="微软雅黑" w:hAnsi="微软雅黑" w:cs="微软雅黑" w:hint="eastAsia"/>
          <w:szCs w:val="21"/>
        </w:rPr>
        <w:t>（爱克赛）</w:t>
      </w:r>
      <w:r>
        <w:rPr>
          <w:rFonts w:ascii="微软雅黑" w:eastAsia="微软雅黑" w:hAnsi="微软雅黑" w:cs="微软雅黑" w:hint="eastAsia"/>
          <w:szCs w:val="21"/>
        </w:rPr>
        <w:t>实现整体兼容</w:t>
      </w:r>
      <w:r>
        <w:rPr>
          <w:rFonts w:ascii="微软雅黑" w:eastAsia="微软雅黑" w:hAnsi="微软雅黑" w:cs="微软雅黑" w:hint="eastAsia"/>
          <w:szCs w:val="21"/>
        </w:rPr>
        <w:t>，并消除更换所产生的故障码。</w:t>
      </w:r>
      <w:r>
        <w:rPr>
          <w:rFonts w:ascii="微软雅黑" w:eastAsia="微软雅黑" w:hAnsi="微软雅黑" w:cs="微软雅黑" w:hint="eastAsia"/>
          <w:szCs w:val="21"/>
        </w:rPr>
        <w:t>投标人须在蓄电池更换安装过程中完成以下工作：</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对原</w:t>
      </w:r>
      <w:r>
        <w:rPr>
          <w:rFonts w:ascii="微软雅黑" w:eastAsia="微软雅黑" w:hAnsi="微软雅黑" w:cs="微软雅黑" w:hint="eastAsia"/>
          <w:szCs w:val="21"/>
        </w:rPr>
        <w:t>UPS</w:t>
      </w:r>
      <w:r>
        <w:rPr>
          <w:rFonts w:ascii="微软雅黑" w:eastAsia="微软雅黑" w:hAnsi="微软雅黑" w:cs="微软雅黑" w:hint="eastAsia"/>
          <w:szCs w:val="21"/>
        </w:rPr>
        <w:t>主机内部控制软件进行升级，并对相关电流等参数进行调整设置；</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w:t>
      </w:r>
      <w:r>
        <w:rPr>
          <w:rFonts w:ascii="微软雅黑" w:eastAsia="微软雅黑" w:hAnsi="微软雅黑" w:cs="微软雅黑" w:hint="eastAsia"/>
          <w:szCs w:val="21"/>
        </w:rPr>
        <w:t>通过现场电脑端读取相关运行数值，确认各项参数无误，确保更换后</w:t>
      </w:r>
      <w:r>
        <w:rPr>
          <w:rFonts w:ascii="微软雅黑" w:eastAsia="微软雅黑" w:hAnsi="微软雅黑" w:cs="微软雅黑" w:hint="eastAsia"/>
          <w:szCs w:val="21"/>
        </w:rPr>
        <w:t>UPS</w:t>
      </w:r>
      <w:r>
        <w:rPr>
          <w:rFonts w:ascii="微软雅黑" w:eastAsia="微软雅黑" w:hAnsi="微软雅黑" w:cs="微软雅黑" w:hint="eastAsia"/>
          <w:szCs w:val="21"/>
        </w:rPr>
        <w:t>系统正常运行；</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3</w:t>
      </w:r>
      <w:r>
        <w:rPr>
          <w:rFonts w:ascii="微软雅黑" w:eastAsia="微软雅黑" w:hAnsi="微软雅黑" w:cs="微软雅黑" w:hint="eastAsia"/>
          <w:szCs w:val="21"/>
        </w:rPr>
        <w:t>）</w:t>
      </w:r>
      <w:r>
        <w:rPr>
          <w:rFonts w:ascii="微软雅黑" w:eastAsia="微软雅黑" w:hAnsi="微软雅黑" w:cs="微软雅黑" w:hint="eastAsia"/>
          <w:szCs w:val="21"/>
        </w:rPr>
        <w:t>自验收合格之日起，每年提供一次免费上门充放电测试服务，并读取相关运行数值。</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投标人须在投标文件中提供兼容性承诺函，承诺所投蓄电池能够与现有爱克赛</w:t>
      </w:r>
      <w:r>
        <w:rPr>
          <w:rFonts w:ascii="微软雅黑" w:eastAsia="微软雅黑" w:hAnsi="微软雅黑" w:cs="微软雅黑" w:hint="eastAsia"/>
          <w:szCs w:val="21"/>
        </w:rPr>
        <w:t>UPS</w:t>
      </w:r>
      <w:r>
        <w:rPr>
          <w:rFonts w:ascii="微软雅黑" w:eastAsia="微软雅黑" w:hAnsi="微软雅黑" w:cs="微软雅黑" w:hint="eastAsia"/>
          <w:szCs w:val="21"/>
        </w:rPr>
        <w:t>主机兼容适配，如因兼容性问题导致</w:t>
      </w:r>
      <w:r>
        <w:rPr>
          <w:rFonts w:ascii="微软雅黑" w:eastAsia="微软雅黑" w:hAnsi="微软雅黑" w:cs="微软雅黑" w:hint="eastAsia"/>
          <w:szCs w:val="21"/>
        </w:rPr>
        <w:t>UPS</w:t>
      </w:r>
      <w:r>
        <w:rPr>
          <w:rFonts w:ascii="微软雅黑" w:eastAsia="微软雅黑" w:hAnsi="微软雅黑" w:cs="微软雅黑" w:hint="eastAsia"/>
          <w:szCs w:val="21"/>
        </w:rPr>
        <w:t>无法正常工作，中标人须无条件免费更换，并承担由此造成的一切损失。</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（二）</w:t>
      </w:r>
      <w:r>
        <w:rPr>
          <w:rFonts w:ascii="微软雅黑" w:eastAsia="微软雅黑" w:hAnsi="微软雅黑" w:cs="微软雅黑"/>
          <w:szCs w:val="21"/>
        </w:rPr>
        <w:t>产品质量证明</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szCs w:val="21"/>
        </w:rPr>
        <w:t>投标人须提供所投蓄电池的产品合格证（复印件加盖公章）。</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szCs w:val="21"/>
        </w:rPr>
        <w:t>投标人须提供所投蓄电池由国家认可的第三方检测机构</w:t>
      </w:r>
      <w:r>
        <w:rPr>
          <w:rFonts w:ascii="微软雅黑" w:eastAsia="微软雅黑" w:hAnsi="微软雅黑" w:cs="微软雅黑" w:hint="eastAsia"/>
          <w:szCs w:val="21"/>
        </w:rPr>
        <w:t>（通过</w:t>
      </w:r>
      <w:r>
        <w:rPr>
          <w:rFonts w:ascii="微软雅黑" w:eastAsia="微软雅黑" w:hAnsi="微软雅黑" w:cs="微软雅黑" w:hint="eastAsia"/>
          <w:szCs w:val="21"/>
        </w:rPr>
        <w:t>CMA</w:t>
      </w:r>
      <w:r>
        <w:rPr>
          <w:rFonts w:ascii="微软雅黑" w:eastAsia="微软雅黑" w:hAnsi="微软雅黑" w:cs="微软雅黑" w:hint="eastAsia"/>
          <w:szCs w:val="21"/>
        </w:rPr>
        <w:t>和</w:t>
      </w:r>
      <w:r>
        <w:rPr>
          <w:rFonts w:ascii="微软雅黑" w:eastAsia="微软雅黑" w:hAnsi="微软雅黑" w:cs="微软雅黑" w:hint="eastAsia"/>
          <w:szCs w:val="21"/>
        </w:rPr>
        <w:t>CNAS</w:t>
      </w:r>
      <w:r>
        <w:rPr>
          <w:rFonts w:ascii="微软雅黑" w:eastAsia="微软雅黑" w:hAnsi="微软雅黑" w:cs="微软雅黑" w:hint="eastAsia"/>
          <w:szCs w:val="21"/>
        </w:rPr>
        <w:t>认证）</w:t>
      </w:r>
      <w:r>
        <w:rPr>
          <w:rFonts w:ascii="微软雅黑" w:eastAsia="微软雅黑" w:hAnsi="微软雅黑" w:cs="微软雅黑"/>
          <w:szCs w:val="21"/>
        </w:rPr>
        <w:t>出具</w:t>
      </w:r>
      <w:r>
        <w:rPr>
          <w:rFonts w:ascii="微软雅黑" w:eastAsia="微软雅黑" w:hAnsi="微软雅黑" w:cs="微软雅黑"/>
          <w:szCs w:val="21"/>
        </w:rPr>
        <w:lastRenderedPageBreak/>
        <w:t>的有效检测报告（复印件加盖公章）</w:t>
      </w:r>
      <w:r>
        <w:rPr>
          <w:rFonts w:ascii="微软雅黑" w:eastAsia="微软雅黑" w:hAnsi="微软雅黑" w:cs="微软雅黑" w:hint="eastAsia"/>
          <w:szCs w:val="21"/>
        </w:rPr>
        <w:t>，</w:t>
      </w:r>
      <w:r>
        <w:rPr>
          <w:rFonts w:ascii="微软雅黑" w:eastAsia="微软雅黑" w:hAnsi="微软雅黑" w:cs="微软雅黑"/>
          <w:szCs w:val="21"/>
        </w:rPr>
        <w:t>且检测结果须符合国家标准要求。</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szCs w:val="21"/>
        </w:rPr>
        <w:t>未按要求提供产品合格证、检测报告及相关证明材料的、检测报告内参数缺项或不符合招标要求的，视为不能响应。</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szCs w:val="21"/>
        </w:rPr>
        <w:t>为保证蓄电池为原厂正品，提供</w:t>
      </w:r>
      <w:r>
        <w:rPr>
          <w:rFonts w:ascii="微软雅黑" w:eastAsia="微软雅黑" w:hAnsi="微软雅黑" w:cs="微软雅黑" w:hint="eastAsia"/>
          <w:szCs w:val="21"/>
        </w:rPr>
        <w:t>四</w:t>
      </w:r>
      <w:r>
        <w:rPr>
          <w:rFonts w:ascii="微软雅黑" w:eastAsia="微软雅黑" w:hAnsi="微软雅黑" w:cs="微软雅黑"/>
          <w:szCs w:val="21"/>
        </w:rPr>
        <w:t>年售后服务，如出现质量问题供应商</w:t>
      </w:r>
      <w:r>
        <w:rPr>
          <w:rFonts w:ascii="微软雅黑" w:eastAsia="微软雅黑" w:hAnsi="微软雅黑" w:cs="微软雅黑" w:hint="eastAsia"/>
          <w:szCs w:val="21"/>
        </w:rPr>
        <w:t>四</w:t>
      </w:r>
      <w:r>
        <w:rPr>
          <w:rFonts w:ascii="微软雅黑" w:eastAsia="微软雅黑" w:hAnsi="微软雅黑" w:cs="微软雅黑"/>
          <w:szCs w:val="21"/>
        </w:rPr>
        <w:t>年内应无条件更换同品牌同型号</w:t>
      </w:r>
      <w:r>
        <w:rPr>
          <w:rFonts w:ascii="微软雅黑" w:eastAsia="微软雅黑" w:hAnsi="微软雅黑" w:cs="微软雅黑" w:hint="eastAsia"/>
          <w:szCs w:val="21"/>
        </w:rPr>
        <w:t>新</w:t>
      </w:r>
      <w:r>
        <w:rPr>
          <w:rFonts w:ascii="微软雅黑" w:eastAsia="微软雅黑" w:hAnsi="微软雅黑" w:cs="微软雅黑"/>
          <w:szCs w:val="21"/>
        </w:rPr>
        <w:t>产品。</w:t>
      </w:r>
    </w:p>
    <w:p w:rsidR="00FF1EF6" w:rsidRDefault="0040492B">
      <w:pPr>
        <w:spacing w:line="320" w:lineRule="exact"/>
        <w:rPr>
          <w:rFonts w:ascii="微软雅黑" w:eastAsia="微软雅黑" w:hAnsi="微软雅黑" w:cs="微软雅黑"/>
          <w:szCs w:val="21"/>
        </w:rPr>
      </w:pPr>
      <w:r>
        <w:rPr>
          <w:rFonts w:ascii="微软雅黑" w:eastAsia="微软雅黑" w:hAnsi="微软雅黑" w:cs="微软雅黑" w:hint="eastAsia"/>
          <w:color w:val="000000" w:themeColor="text1"/>
          <w:szCs w:val="21"/>
        </w:rPr>
        <w:t>1.8.2</w:t>
      </w:r>
      <w:r>
        <w:rPr>
          <w:rFonts w:ascii="微软雅黑" w:eastAsia="微软雅黑" w:hAnsi="微软雅黑" w:cs="微软雅黑" w:hint="eastAsia"/>
          <w:color w:val="000000" w:themeColor="text1"/>
          <w:szCs w:val="21"/>
        </w:rPr>
        <w:t>投标</w:t>
      </w:r>
      <w:r>
        <w:rPr>
          <w:rFonts w:ascii="微软雅黑" w:eastAsia="微软雅黑" w:hAnsi="微软雅黑" w:cs="微软雅黑" w:hint="eastAsia"/>
          <w:color w:val="000000" w:themeColor="text1"/>
          <w:szCs w:val="21"/>
        </w:rPr>
        <w:t>人</w:t>
      </w:r>
      <w:r>
        <w:rPr>
          <w:rFonts w:ascii="微软雅黑" w:eastAsia="微软雅黑" w:hAnsi="微软雅黑" w:cs="微软雅黑" w:hint="eastAsia"/>
          <w:color w:val="000000" w:themeColor="text1"/>
          <w:szCs w:val="21"/>
        </w:rPr>
        <w:t>需现场查勘</w:t>
      </w:r>
      <w:r>
        <w:rPr>
          <w:rFonts w:ascii="微软雅黑" w:eastAsia="微软雅黑" w:hAnsi="微软雅黑" w:cs="微软雅黑" w:hint="eastAsia"/>
          <w:color w:val="000000" w:themeColor="text1"/>
          <w:szCs w:val="21"/>
        </w:rPr>
        <w:t>并填写</w:t>
      </w:r>
      <w:r>
        <w:rPr>
          <w:rFonts w:ascii="微软雅黑" w:eastAsia="微软雅黑" w:hAnsi="微软雅黑" w:cs="微软雅黑" w:hint="eastAsia"/>
          <w:color w:val="000000" w:themeColor="text1"/>
          <w:szCs w:val="21"/>
        </w:rPr>
        <w:t>现场勘察确认函</w:t>
      </w:r>
      <w:r>
        <w:rPr>
          <w:rFonts w:ascii="华文细黑" w:eastAsia="华文细黑" w:hAnsi="华文细黑" w:cs="华文细黑" w:hint="eastAsia"/>
          <w:sz w:val="24"/>
        </w:rPr>
        <w:t>，</w:t>
      </w:r>
      <w:r>
        <w:rPr>
          <w:rFonts w:ascii="微软雅黑" w:eastAsia="微软雅黑" w:hAnsi="微软雅黑" w:cs="微软雅黑" w:hint="eastAsia"/>
          <w:color w:val="000000" w:themeColor="text1"/>
          <w:szCs w:val="21"/>
        </w:rPr>
        <w:t>有疑问在投标前与</w:t>
      </w:r>
      <w:r>
        <w:rPr>
          <w:rFonts w:ascii="微软雅黑" w:eastAsia="微软雅黑" w:hAnsi="微软雅黑" w:cs="微软雅黑" w:hint="eastAsia"/>
          <w:color w:val="000000" w:themeColor="text1"/>
          <w:szCs w:val="21"/>
        </w:rPr>
        <w:t>采购人</w:t>
      </w:r>
      <w:r>
        <w:rPr>
          <w:rFonts w:ascii="微软雅黑" w:eastAsia="微软雅黑" w:hAnsi="微软雅黑" w:cs="微软雅黑" w:hint="eastAsia"/>
          <w:color w:val="000000" w:themeColor="text1"/>
          <w:szCs w:val="21"/>
        </w:rPr>
        <w:t>代表</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电话：</w:t>
      </w:r>
      <w:r>
        <w:rPr>
          <w:rFonts w:ascii="微软雅黑" w:eastAsia="微软雅黑" w:hAnsi="微软雅黑" w:cs="微软雅黑" w:hint="eastAsia"/>
          <w:color w:val="000000" w:themeColor="text1"/>
          <w:szCs w:val="21"/>
        </w:rPr>
        <w:t>13626261000</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及时沟通，中标后一切以</w:t>
      </w:r>
      <w:r>
        <w:rPr>
          <w:rFonts w:ascii="微软雅黑" w:eastAsia="微软雅黑" w:hAnsi="微软雅黑" w:cs="微软雅黑" w:hint="eastAsia"/>
          <w:color w:val="000000" w:themeColor="text1"/>
          <w:szCs w:val="21"/>
        </w:rPr>
        <w:t>采购人</w:t>
      </w:r>
      <w:r>
        <w:rPr>
          <w:rFonts w:ascii="微软雅黑" w:eastAsia="微软雅黑" w:hAnsi="微软雅黑" w:cs="微软雅黑" w:hint="eastAsia"/>
          <w:color w:val="000000" w:themeColor="text1"/>
          <w:szCs w:val="21"/>
        </w:rPr>
        <w:t>定义为准，否则视为违约。</w:t>
      </w:r>
    </w:p>
    <w:p w:rsidR="00FF1EF6" w:rsidRDefault="0040492B">
      <w:pPr>
        <w:numPr>
          <w:ilvl w:val="0"/>
          <w:numId w:val="3"/>
        </w:numPr>
        <w:spacing w:line="380" w:lineRule="exact"/>
        <w:jc w:val="left"/>
        <w:outlineLvl w:val="0"/>
        <w:rPr>
          <w:rFonts w:ascii="微软雅黑" w:eastAsia="微软雅黑" w:hAnsi="微软雅黑" w:cs="微软雅黑"/>
          <w:b/>
          <w:bCs/>
          <w:szCs w:val="21"/>
        </w:rPr>
      </w:pPr>
      <w:r>
        <w:rPr>
          <w:rFonts w:ascii="微软雅黑" w:eastAsia="微软雅黑" w:hAnsi="微软雅黑" w:cs="微软雅黑" w:hint="eastAsia"/>
          <w:b/>
          <w:bCs/>
          <w:szCs w:val="21"/>
        </w:rPr>
        <w:t>采购内容</w:t>
      </w:r>
    </w:p>
    <w:tbl>
      <w:tblPr>
        <w:tblW w:w="8376" w:type="dxa"/>
        <w:jc w:val="center"/>
        <w:tblLayout w:type="fixed"/>
        <w:tblLook w:val="04A0" w:firstRow="1" w:lastRow="0" w:firstColumn="1" w:lastColumn="0" w:noHBand="0" w:noVBand="1"/>
      </w:tblPr>
      <w:tblGrid>
        <w:gridCol w:w="877"/>
        <w:gridCol w:w="1338"/>
        <w:gridCol w:w="1592"/>
        <w:gridCol w:w="658"/>
        <w:gridCol w:w="646"/>
        <w:gridCol w:w="3265"/>
      </w:tblGrid>
      <w:tr w:rsidR="00FF1EF6">
        <w:trPr>
          <w:trHeight w:val="34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序号</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名称</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规格型号</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单位</w:t>
            </w:r>
          </w:p>
        </w:tc>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数量</w:t>
            </w:r>
          </w:p>
        </w:tc>
        <w:tc>
          <w:tcPr>
            <w:tcW w:w="3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使用科室</w:t>
            </w:r>
          </w:p>
        </w:tc>
      </w:tr>
      <w:tr w:rsidR="00FF1EF6">
        <w:trPr>
          <w:trHeight w:val="35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铅酸蓄电池</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12V</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150AH</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块</w:t>
            </w:r>
          </w:p>
        </w:tc>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94</w:t>
            </w:r>
          </w:p>
        </w:tc>
        <w:tc>
          <w:tcPr>
            <w:tcW w:w="3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血液净化中心、重症医学科</w:t>
            </w:r>
          </w:p>
        </w:tc>
      </w:tr>
      <w:tr w:rsidR="00FF1EF6">
        <w:trPr>
          <w:trHeight w:val="35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铅酸蓄电池</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12V</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120AH</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块</w:t>
            </w:r>
          </w:p>
        </w:tc>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60</w:t>
            </w:r>
          </w:p>
        </w:tc>
        <w:tc>
          <w:tcPr>
            <w:tcW w:w="32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产房</w:t>
            </w:r>
          </w:p>
        </w:tc>
      </w:tr>
    </w:tbl>
    <w:p w:rsidR="00FF1EF6" w:rsidRDefault="0040492B">
      <w:pPr>
        <w:numPr>
          <w:ilvl w:val="0"/>
          <w:numId w:val="3"/>
        </w:numPr>
        <w:spacing w:line="380" w:lineRule="exact"/>
        <w:jc w:val="left"/>
        <w:outlineLvl w:val="0"/>
        <w:rPr>
          <w:rFonts w:ascii="微软雅黑" w:eastAsia="微软雅黑" w:hAnsi="微软雅黑" w:cs="微软雅黑"/>
          <w:b/>
          <w:bCs/>
          <w:szCs w:val="21"/>
        </w:rPr>
      </w:pPr>
      <w:r>
        <w:rPr>
          <w:rFonts w:ascii="微软雅黑" w:eastAsia="微软雅黑" w:hAnsi="微软雅黑" w:cs="微软雅黑" w:hint="eastAsia"/>
          <w:b/>
          <w:bCs/>
          <w:szCs w:val="21"/>
        </w:rPr>
        <w:t>安装要求：</w:t>
      </w:r>
    </w:p>
    <w:p w:rsidR="00FF1EF6" w:rsidRDefault="0040492B">
      <w:pPr>
        <w:spacing w:line="32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血液净化中心、重症医学科、产房的</w:t>
      </w:r>
      <w:r>
        <w:rPr>
          <w:rFonts w:ascii="微软雅黑" w:eastAsia="微软雅黑" w:hAnsi="微软雅黑" w:cs="微软雅黑" w:hint="eastAsia"/>
          <w:szCs w:val="21"/>
        </w:rPr>
        <w:t>UPS</w:t>
      </w:r>
      <w:r>
        <w:rPr>
          <w:rFonts w:ascii="微软雅黑" w:eastAsia="微软雅黑" w:hAnsi="微软雅黑" w:cs="微软雅黑" w:hint="eastAsia"/>
          <w:szCs w:val="21"/>
        </w:rPr>
        <w:t>铅酸蓄电池均需由中标人安装到位。</w:t>
      </w:r>
    </w:p>
    <w:p w:rsidR="00FF1EF6" w:rsidRDefault="0040492B">
      <w:pPr>
        <w:spacing w:line="320" w:lineRule="exact"/>
        <w:rPr>
          <w:rFonts w:ascii="微软雅黑" w:eastAsia="微软雅黑" w:hAnsi="微软雅黑" w:cs="微软雅黑"/>
          <w:b/>
          <w:bCs/>
          <w:szCs w:val="21"/>
        </w:rPr>
      </w:pPr>
      <w:r>
        <w:rPr>
          <w:rFonts w:ascii="微软雅黑" w:eastAsia="微软雅黑" w:hAnsi="微软雅黑" w:cs="微软雅黑" w:hint="eastAsia"/>
          <w:szCs w:val="21"/>
        </w:rPr>
        <w:t>2.UPS</w:t>
      </w:r>
      <w:r>
        <w:rPr>
          <w:rFonts w:ascii="微软雅黑" w:eastAsia="微软雅黑" w:hAnsi="微软雅黑" w:cs="微软雅黑" w:hint="eastAsia"/>
          <w:szCs w:val="21"/>
        </w:rPr>
        <w:t>（爱克赛）更换铅酸电池完成后需将主机所有参数调整到出厂状态。</w:t>
      </w:r>
    </w:p>
    <w:p w:rsidR="00FF1EF6" w:rsidRDefault="0040492B">
      <w:pPr>
        <w:spacing w:line="380" w:lineRule="exact"/>
        <w:outlineLvl w:val="4"/>
        <w:rPr>
          <w:rFonts w:ascii="微软雅黑" w:eastAsia="微软雅黑" w:hAnsi="微软雅黑" w:cs="微软雅黑"/>
          <w:b/>
          <w:szCs w:val="21"/>
        </w:rPr>
      </w:pPr>
      <w:r>
        <w:rPr>
          <w:rFonts w:ascii="微软雅黑" w:eastAsia="微软雅黑" w:hAnsi="微软雅黑" w:cs="微软雅黑" w:hint="eastAsia"/>
          <w:b/>
          <w:szCs w:val="21"/>
        </w:rPr>
        <w:t>五</w:t>
      </w:r>
      <w:r>
        <w:rPr>
          <w:rFonts w:ascii="微软雅黑" w:eastAsia="微软雅黑" w:hAnsi="微软雅黑" w:cs="微软雅黑" w:hint="eastAsia"/>
          <w:b/>
          <w:szCs w:val="21"/>
        </w:rPr>
        <w:t>、商务要求</w:t>
      </w:r>
    </w:p>
    <w:tbl>
      <w:tblPr>
        <w:tblW w:w="842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41"/>
        <w:gridCol w:w="6884"/>
      </w:tblGrid>
      <w:tr w:rsidR="00FF1EF6" w:rsidTr="0040492B">
        <w:trPr>
          <w:jc w:val="center"/>
        </w:trPr>
        <w:tc>
          <w:tcPr>
            <w:tcW w:w="1541" w:type="dxa"/>
            <w:vAlign w:val="center"/>
          </w:tcPr>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bCs/>
                <w:kern w:val="0"/>
                <w:szCs w:val="21"/>
              </w:rPr>
              <w:t>★采购预算</w:t>
            </w:r>
          </w:p>
        </w:tc>
        <w:tc>
          <w:tcPr>
            <w:tcW w:w="6884" w:type="dxa"/>
            <w:vAlign w:val="center"/>
          </w:tcPr>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bCs/>
                <w:kern w:val="0"/>
                <w:szCs w:val="21"/>
              </w:rPr>
              <w:t>161400</w:t>
            </w:r>
            <w:r>
              <w:rPr>
                <w:rFonts w:ascii="微软雅黑" w:eastAsia="微软雅黑" w:hAnsi="微软雅黑" w:cs="微软雅黑" w:hint="eastAsia"/>
                <w:bCs/>
                <w:kern w:val="0"/>
                <w:szCs w:val="21"/>
              </w:rPr>
              <w:t>元</w:t>
            </w:r>
          </w:p>
        </w:tc>
      </w:tr>
      <w:tr w:rsidR="00FF1EF6" w:rsidTr="0040492B">
        <w:trPr>
          <w:jc w:val="center"/>
        </w:trPr>
        <w:tc>
          <w:tcPr>
            <w:tcW w:w="1541" w:type="dxa"/>
            <w:vAlign w:val="center"/>
          </w:tcPr>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bCs/>
                <w:szCs w:val="21"/>
              </w:rPr>
              <w:t>谈判响应货币</w:t>
            </w:r>
          </w:p>
        </w:tc>
        <w:tc>
          <w:tcPr>
            <w:tcW w:w="6884" w:type="dxa"/>
            <w:vAlign w:val="center"/>
          </w:tcPr>
          <w:p w:rsidR="00FF1EF6" w:rsidRDefault="0040492B">
            <w:pPr>
              <w:shd w:val="clear" w:color="auto" w:fill="FFFFFF"/>
              <w:topLinePunct/>
              <w:spacing w:line="380" w:lineRule="exact"/>
              <w:outlineLvl w:val="0"/>
              <w:rPr>
                <w:rFonts w:ascii="微软雅黑" w:eastAsia="微软雅黑" w:hAnsi="微软雅黑" w:cs="微软雅黑"/>
                <w:szCs w:val="21"/>
              </w:rPr>
            </w:pPr>
            <w:r>
              <w:rPr>
                <w:rFonts w:ascii="微软雅黑" w:eastAsia="微软雅黑" w:hAnsi="微软雅黑" w:cs="微软雅黑" w:hint="eastAsia"/>
                <w:bCs/>
                <w:kern w:val="0"/>
                <w:szCs w:val="21"/>
              </w:rPr>
              <w:t>谈判</w:t>
            </w:r>
            <w:r>
              <w:rPr>
                <w:rFonts w:ascii="微软雅黑" w:eastAsia="微软雅黑" w:hAnsi="微软雅黑" w:cs="微软雅黑" w:hint="eastAsia"/>
                <w:kern w:val="0"/>
                <w:szCs w:val="21"/>
              </w:rPr>
              <w:t>响应文件中的所有单价和总价均采用人民币报价，以元为单位标注。</w:t>
            </w:r>
          </w:p>
        </w:tc>
      </w:tr>
      <w:tr w:rsidR="00FF1EF6" w:rsidTr="0040492B">
        <w:trPr>
          <w:jc w:val="center"/>
        </w:trPr>
        <w:tc>
          <w:tcPr>
            <w:tcW w:w="1541" w:type="dxa"/>
            <w:vAlign w:val="center"/>
          </w:tcPr>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bCs/>
                <w:szCs w:val="21"/>
              </w:rPr>
              <w:t>★报价</w:t>
            </w:r>
          </w:p>
        </w:tc>
        <w:tc>
          <w:tcPr>
            <w:tcW w:w="6884" w:type="dxa"/>
            <w:vAlign w:val="center"/>
          </w:tcPr>
          <w:p w:rsidR="00FF1EF6" w:rsidRDefault="0040492B">
            <w:pPr>
              <w:spacing w:line="280" w:lineRule="exact"/>
              <w:rPr>
                <w:rFonts w:ascii="微软雅黑" w:eastAsia="微软雅黑" w:hAnsi="微软雅黑" w:cs="微软雅黑"/>
                <w:szCs w:val="21"/>
              </w:rPr>
            </w:pPr>
            <w:r>
              <w:rPr>
                <w:rFonts w:ascii="微软雅黑" w:eastAsia="微软雅黑" w:hAnsi="微软雅黑" w:cs="微软雅黑" w:hint="eastAsia"/>
                <w:szCs w:val="21"/>
              </w:rPr>
              <w:t>1.</w:t>
            </w:r>
            <w:proofErr w:type="gramStart"/>
            <w:r>
              <w:rPr>
                <w:rFonts w:ascii="微软雅黑" w:eastAsia="微软雅黑" w:hAnsi="微软雅黑" w:cs="微软雅黑" w:hint="eastAsia"/>
                <w:szCs w:val="21"/>
              </w:rPr>
              <w:t>本价格</w:t>
            </w:r>
            <w:proofErr w:type="gramEnd"/>
            <w:r>
              <w:rPr>
                <w:rFonts w:ascii="微软雅黑" w:eastAsia="微软雅黑" w:hAnsi="微软雅黑" w:cs="微软雅黑" w:hint="eastAsia"/>
                <w:szCs w:val="21"/>
              </w:rPr>
              <w:t>为采购人支付的总包价格，为保证</w:t>
            </w:r>
            <w:r>
              <w:rPr>
                <w:rFonts w:ascii="微软雅黑" w:eastAsia="微软雅黑" w:hAnsi="微软雅黑" w:cs="微软雅黑" w:hint="eastAsia"/>
                <w:kern w:val="0"/>
                <w:szCs w:val="21"/>
              </w:rPr>
              <w:t>本次采购项目完全符合采购需求</w:t>
            </w:r>
            <w:r>
              <w:rPr>
                <w:rFonts w:ascii="微软雅黑" w:eastAsia="微软雅黑" w:hAnsi="微软雅黑" w:cs="微软雅黑" w:hint="eastAsia"/>
                <w:szCs w:val="21"/>
              </w:rPr>
              <w:t>所产生的</w:t>
            </w:r>
            <w:r>
              <w:rPr>
                <w:rFonts w:ascii="微软雅黑" w:eastAsia="微软雅黑" w:hAnsi="微软雅黑" w:cs="微软雅黑" w:hint="eastAsia"/>
                <w:szCs w:val="21"/>
              </w:rPr>
              <w:t>拆装</w:t>
            </w:r>
            <w:r>
              <w:rPr>
                <w:rFonts w:ascii="微软雅黑" w:eastAsia="微软雅黑" w:hAnsi="微软雅黑" w:cs="微软雅黑" w:hint="eastAsia"/>
                <w:szCs w:val="21"/>
              </w:rPr>
              <w:t>所有费用均由中标人承担</w:t>
            </w:r>
            <w:r>
              <w:rPr>
                <w:rFonts w:ascii="微软雅黑" w:eastAsia="微软雅黑" w:hAnsi="微软雅黑" w:cs="微软雅黑" w:hint="eastAsia"/>
                <w:szCs w:val="21"/>
              </w:rPr>
              <w:t>，</w:t>
            </w:r>
            <w:r>
              <w:rPr>
                <w:rFonts w:ascii="微软雅黑" w:eastAsia="微软雅黑" w:hAnsi="微软雅黑" w:cs="微软雅黑" w:hint="eastAsia"/>
                <w:szCs w:val="21"/>
              </w:rPr>
              <w:t>中标人自身原因造成漏报、少报皆自行承担责任，采购人不予补偿。</w:t>
            </w:r>
          </w:p>
          <w:p w:rsidR="00FF1EF6" w:rsidRDefault="0040492B">
            <w:pPr>
              <w:spacing w:line="2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一次性报价，报总价</w:t>
            </w:r>
            <w:r>
              <w:rPr>
                <w:rFonts w:ascii="微软雅黑" w:eastAsia="微软雅黑" w:hAnsi="微软雅黑" w:cs="微软雅黑" w:hint="eastAsia"/>
                <w:szCs w:val="21"/>
              </w:rPr>
              <w:t>、</w:t>
            </w:r>
            <w:r>
              <w:rPr>
                <w:rFonts w:ascii="微软雅黑" w:eastAsia="微软雅黑" w:hAnsi="微软雅黑" w:cs="微软雅黑" w:hint="eastAsia"/>
                <w:szCs w:val="21"/>
              </w:rPr>
              <w:t>分项报价。</w:t>
            </w:r>
          </w:p>
        </w:tc>
      </w:tr>
      <w:tr w:rsidR="00FF1EF6" w:rsidTr="0040492B">
        <w:trPr>
          <w:jc w:val="center"/>
        </w:trPr>
        <w:tc>
          <w:tcPr>
            <w:tcW w:w="1541" w:type="dxa"/>
            <w:vAlign w:val="center"/>
          </w:tcPr>
          <w:p w:rsidR="00FF1EF6" w:rsidRDefault="0040492B">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★付款方式</w:t>
            </w:r>
          </w:p>
          <w:p w:rsidR="00FF1EF6" w:rsidRDefault="00FF1EF6">
            <w:pPr>
              <w:spacing w:line="380" w:lineRule="exact"/>
              <w:rPr>
                <w:rFonts w:ascii="微软雅黑" w:eastAsia="微软雅黑" w:hAnsi="微软雅黑" w:cs="微软雅黑"/>
                <w:bCs/>
                <w:kern w:val="0"/>
                <w:szCs w:val="21"/>
              </w:rPr>
            </w:pPr>
          </w:p>
        </w:tc>
        <w:tc>
          <w:tcPr>
            <w:tcW w:w="6884" w:type="dxa"/>
            <w:vAlign w:val="center"/>
          </w:tcPr>
          <w:p w:rsidR="00FF1EF6" w:rsidRDefault="0040492B">
            <w:pPr>
              <w:spacing w:line="380" w:lineRule="exact"/>
              <w:outlineLvl w:val="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验收合格，采购人收到中标人开具等额的国家正规发票后按相关规定</w:t>
            </w:r>
            <w:r>
              <w:rPr>
                <w:rFonts w:ascii="微软雅黑" w:eastAsia="微软雅黑" w:hAnsi="微软雅黑" w:cs="微软雅黑" w:hint="eastAsia"/>
                <w:szCs w:val="21"/>
              </w:rPr>
              <w:t>2</w:t>
            </w:r>
            <w:r>
              <w:rPr>
                <w:rFonts w:ascii="微软雅黑" w:eastAsia="微软雅黑" w:hAnsi="微软雅黑" w:cs="微软雅黑" w:hint="eastAsia"/>
                <w:szCs w:val="21"/>
              </w:rPr>
              <w:t>个月后通过转账方式支付该批次货款</w:t>
            </w:r>
            <w:r>
              <w:rPr>
                <w:rFonts w:ascii="微软雅黑" w:eastAsia="微软雅黑" w:hAnsi="微软雅黑" w:cs="微软雅黑" w:hint="eastAsia"/>
                <w:szCs w:val="21"/>
              </w:rPr>
              <w:t>80%</w:t>
            </w:r>
            <w:r>
              <w:rPr>
                <w:rFonts w:ascii="微软雅黑" w:eastAsia="微软雅黑" w:hAnsi="微软雅黑" w:cs="微软雅黑" w:hint="eastAsia"/>
                <w:szCs w:val="21"/>
              </w:rPr>
              <w:t>，验收</w:t>
            </w:r>
            <w:r>
              <w:rPr>
                <w:rFonts w:ascii="微软雅黑" w:eastAsia="微软雅黑" w:hAnsi="微软雅黑" w:cs="微软雅黑" w:hint="eastAsia"/>
                <w:szCs w:val="21"/>
              </w:rPr>
              <w:t>4</w:t>
            </w:r>
            <w:r>
              <w:rPr>
                <w:rFonts w:ascii="微软雅黑" w:eastAsia="微软雅黑" w:hAnsi="微软雅黑" w:cs="微软雅黑" w:hint="eastAsia"/>
                <w:szCs w:val="21"/>
              </w:rPr>
              <w:t>年后付余款</w:t>
            </w:r>
            <w:r>
              <w:rPr>
                <w:rFonts w:ascii="微软雅黑" w:eastAsia="微软雅黑" w:hAnsi="微软雅黑" w:cs="微软雅黑" w:hint="eastAsia"/>
                <w:szCs w:val="21"/>
              </w:rPr>
              <w:t>20%</w:t>
            </w:r>
            <w:r>
              <w:rPr>
                <w:rFonts w:ascii="微软雅黑" w:eastAsia="微软雅黑" w:hAnsi="微软雅黑" w:cs="微软雅黑" w:hint="eastAsia"/>
                <w:szCs w:val="21"/>
              </w:rPr>
              <w:t>。</w:t>
            </w:r>
          </w:p>
        </w:tc>
      </w:tr>
      <w:tr w:rsidR="00FF1EF6" w:rsidTr="0040492B">
        <w:trPr>
          <w:jc w:val="center"/>
        </w:trPr>
        <w:tc>
          <w:tcPr>
            <w:tcW w:w="1541" w:type="dxa"/>
            <w:tcBorders>
              <w:bottom w:val="single" w:sz="4" w:space="0" w:color="auto"/>
            </w:tcBorders>
            <w:vAlign w:val="center"/>
          </w:tcPr>
          <w:p w:rsidR="00FF1EF6" w:rsidRDefault="0040492B">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履约要求</w:t>
            </w:r>
          </w:p>
        </w:tc>
        <w:tc>
          <w:tcPr>
            <w:tcW w:w="6884" w:type="dxa"/>
            <w:tcBorders>
              <w:bottom w:val="single" w:sz="4" w:space="0" w:color="auto"/>
            </w:tcBorders>
            <w:vAlign w:val="center"/>
          </w:tcPr>
          <w:p w:rsidR="00FF1EF6" w:rsidRDefault="0040492B">
            <w:pPr>
              <w:pStyle w:val="aa"/>
              <w:spacing w:before="0" w:beforeAutospacing="0" w:after="0" w:afterAutospacing="0" w:line="28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1.</w:t>
            </w:r>
            <w:r>
              <w:rPr>
                <w:rFonts w:ascii="微软雅黑" w:eastAsia="微软雅黑" w:hAnsi="微软雅黑" w:cs="微软雅黑" w:hint="eastAsia"/>
                <w:kern w:val="2"/>
                <w:sz w:val="21"/>
                <w:szCs w:val="21"/>
              </w:rPr>
              <w:t>合同经双方签字生效后，双方必须严格遵守，除因不可抗力情形或出现采购人可单方面解除</w:t>
            </w:r>
            <w:r>
              <w:rPr>
                <w:rFonts w:ascii="微软雅黑" w:eastAsia="微软雅黑" w:hAnsi="微软雅黑" w:cs="微软雅黑" w:hint="eastAsia"/>
                <w:kern w:val="2"/>
                <w:sz w:val="21"/>
                <w:szCs w:val="21"/>
              </w:rPr>
              <w:t>/</w:t>
            </w:r>
            <w:r>
              <w:rPr>
                <w:rFonts w:ascii="微软雅黑" w:eastAsia="微软雅黑" w:hAnsi="微软雅黑" w:cs="微软雅黑" w:hint="eastAsia"/>
                <w:kern w:val="2"/>
                <w:sz w:val="21"/>
                <w:szCs w:val="21"/>
              </w:rPr>
              <w:t>终止合同的情形，任何一方不得单方面解除或终止合同，否则应向对方支付违约金</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u w:val="single"/>
              </w:rPr>
              <w:t>8000</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rPr>
              <w:t>元。</w:t>
            </w:r>
          </w:p>
          <w:p w:rsidR="00FF1EF6" w:rsidRDefault="0040492B">
            <w:pPr>
              <w:pStyle w:val="aa"/>
              <w:spacing w:before="0" w:beforeAutospacing="0" w:after="0" w:afterAutospacing="0" w:line="28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2.</w:t>
            </w:r>
            <w:r>
              <w:rPr>
                <w:rFonts w:ascii="微软雅黑" w:eastAsia="微软雅黑" w:hAnsi="微软雅黑" w:cs="微软雅黑" w:hint="eastAsia"/>
                <w:kern w:val="2"/>
                <w:sz w:val="21"/>
                <w:szCs w:val="21"/>
              </w:rPr>
              <w:t>一方未遵守合同约定构成违约的，</w:t>
            </w:r>
            <w:r>
              <w:rPr>
                <w:rFonts w:ascii="微软雅黑" w:eastAsia="微软雅黑" w:hAnsi="微软雅黑" w:cs="微软雅黑" w:hint="eastAsia"/>
                <w:sz w:val="21"/>
                <w:szCs w:val="21"/>
              </w:rPr>
              <w:t>招标文件另有约定除外，</w:t>
            </w:r>
            <w:r>
              <w:rPr>
                <w:rFonts w:ascii="微软雅黑" w:eastAsia="微软雅黑" w:hAnsi="微软雅黑" w:cs="微软雅黑" w:hint="eastAsia"/>
                <w:kern w:val="2"/>
                <w:sz w:val="21"/>
                <w:szCs w:val="21"/>
              </w:rPr>
              <w:t>应当向守约方支付违约金</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u w:val="single"/>
              </w:rPr>
              <w:t>8000</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rPr>
              <w:t>元，并赔偿守约方因此产生的损失。</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本合同不得转包，如有违反，采购人有权解除本合同，同时，中标人应向采购人支付违约金</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8000</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元，给采购人造成损失的，还应赔偿采购人一切经济损失。</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合同签订之日起</w:t>
            </w:r>
            <w:r>
              <w:rPr>
                <w:rFonts w:ascii="微软雅黑" w:eastAsia="微软雅黑" w:hAnsi="微软雅黑" w:cs="微软雅黑" w:hint="eastAsia"/>
                <w:szCs w:val="21"/>
              </w:rPr>
              <w:t>10</w:t>
            </w:r>
            <w:r>
              <w:rPr>
                <w:rFonts w:ascii="微软雅黑" w:eastAsia="微软雅黑" w:hAnsi="微软雅黑" w:cs="微软雅黑" w:hint="eastAsia"/>
                <w:szCs w:val="21"/>
              </w:rPr>
              <w:t>日内将符合要求</w:t>
            </w:r>
            <w:r>
              <w:rPr>
                <w:rFonts w:ascii="微软雅黑" w:eastAsia="微软雅黑" w:hAnsi="微软雅黑" w:cs="微软雅黑"/>
                <w:szCs w:val="21"/>
              </w:rPr>
              <w:t>的货物送至</w:t>
            </w:r>
            <w:r>
              <w:rPr>
                <w:rFonts w:ascii="微软雅黑" w:eastAsia="微软雅黑" w:hAnsi="微软雅黑" w:cs="微软雅黑" w:hint="eastAsia"/>
                <w:szCs w:val="21"/>
              </w:rPr>
              <w:t>采购人</w:t>
            </w:r>
            <w:r>
              <w:rPr>
                <w:rFonts w:ascii="微软雅黑" w:eastAsia="微软雅黑" w:hAnsi="微软雅黑" w:cs="微软雅黑"/>
                <w:szCs w:val="21"/>
              </w:rPr>
              <w:t>指定地点</w:t>
            </w:r>
            <w:r>
              <w:rPr>
                <w:rFonts w:ascii="微软雅黑" w:eastAsia="微软雅黑" w:hAnsi="微软雅黑" w:cs="微软雅黑" w:hint="eastAsia"/>
                <w:szCs w:val="21"/>
              </w:rPr>
              <w:t>，</w:t>
            </w:r>
            <w:r>
              <w:rPr>
                <w:rFonts w:ascii="微软雅黑" w:eastAsia="微软雅黑" w:hAnsi="微软雅黑" w:cs="微软雅黑" w:hint="eastAsia"/>
                <w:szCs w:val="21"/>
              </w:rPr>
              <w:t>货物运费及保险等费用由中标人承担。如未能按期交货</w:t>
            </w:r>
            <w:r>
              <w:rPr>
                <w:rFonts w:ascii="微软雅黑" w:eastAsia="微软雅黑" w:hAnsi="微软雅黑" w:cs="微软雅黑" w:hint="eastAsia"/>
                <w:szCs w:val="21"/>
              </w:rPr>
              <w:t>或到期交货不全或货物不符合要求的</w:t>
            </w:r>
            <w:r>
              <w:rPr>
                <w:rFonts w:ascii="微软雅黑" w:eastAsia="微软雅黑" w:hAnsi="微软雅黑" w:cs="微软雅黑" w:hint="eastAsia"/>
                <w:szCs w:val="21"/>
              </w:rPr>
              <w:t>，</w:t>
            </w:r>
            <w:r>
              <w:rPr>
                <w:rFonts w:ascii="微软雅黑" w:eastAsia="微软雅黑" w:hAnsi="微软雅黑" w:cs="微软雅黑" w:hint="eastAsia"/>
                <w:szCs w:val="21"/>
              </w:rPr>
              <w:t>采购人</w:t>
            </w:r>
            <w:r>
              <w:rPr>
                <w:rFonts w:ascii="微软雅黑" w:eastAsia="微软雅黑" w:hAnsi="微软雅黑" w:cs="微软雅黑" w:hint="eastAsia"/>
                <w:szCs w:val="21"/>
              </w:rPr>
              <w:t>有权解除本协议，同时，中标人应向采购人承担价款</w:t>
            </w:r>
            <w:r>
              <w:rPr>
                <w:rFonts w:ascii="微软雅黑" w:eastAsia="微软雅黑" w:hAnsi="微软雅黑" w:cs="微软雅黑" w:hint="eastAsia"/>
                <w:szCs w:val="21"/>
              </w:rPr>
              <w:t>20%</w:t>
            </w:r>
            <w:r>
              <w:rPr>
                <w:rFonts w:ascii="微软雅黑" w:eastAsia="微软雅黑" w:hAnsi="微软雅黑" w:cs="微软雅黑" w:hint="eastAsia"/>
                <w:szCs w:val="21"/>
              </w:rPr>
              <w:t>的违约金。</w:t>
            </w:r>
          </w:p>
          <w:p w:rsidR="00FF1EF6" w:rsidRDefault="0040492B">
            <w:pPr>
              <w:pStyle w:val="af0"/>
              <w:tabs>
                <w:tab w:val="left" w:pos="312"/>
              </w:tabs>
              <w:adjustRightInd w:val="0"/>
              <w:snapToGrid w:val="0"/>
              <w:spacing w:line="280" w:lineRule="exact"/>
              <w:ind w:left="0" w:firstLine="0"/>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hint="eastAsia"/>
                <w:szCs w:val="21"/>
              </w:rPr>
              <w:t>货物的包装必须是制造商原厂包装，其包装均应有良好的防湿、防锈、防潮、防雨、防腐及防碰撞的措施。凡由于包装不良造成的损失和由此产生的费用均由中标人承担。</w:t>
            </w:r>
          </w:p>
          <w:p w:rsidR="00FF1EF6" w:rsidRDefault="0040492B">
            <w:pPr>
              <w:tabs>
                <w:tab w:val="left" w:pos="312"/>
              </w:tabs>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w:t>
            </w:r>
            <w:r>
              <w:rPr>
                <w:rFonts w:ascii="微软雅黑" w:eastAsia="微软雅黑" w:hAnsi="微软雅黑" w:cs="微软雅黑" w:hint="eastAsia"/>
                <w:szCs w:val="21"/>
              </w:rPr>
              <w:t>产品验收不合格，所产生的一切费用由中标人承担，产生不良后果的，中标人承担全责。</w:t>
            </w:r>
            <w:r>
              <w:rPr>
                <w:rFonts w:ascii="微软雅黑" w:eastAsia="微软雅黑" w:hAnsi="微软雅黑" w:cs="微软雅黑" w:hint="eastAsia"/>
                <w:szCs w:val="21"/>
              </w:rPr>
              <w:t xml:space="preserve"> </w:t>
            </w:r>
          </w:p>
          <w:p w:rsidR="00FF1EF6" w:rsidRDefault="0040492B">
            <w:pPr>
              <w:tabs>
                <w:tab w:val="left" w:pos="312"/>
              </w:tabs>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w:t>
            </w:r>
            <w:r>
              <w:rPr>
                <w:rFonts w:ascii="微软雅黑" w:eastAsia="微软雅黑" w:hAnsi="微软雅黑" w:cs="微软雅黑" w:hint="eastAsia"/>
                <w:szCs w:val="21"/>
              </w:rPr>
              <w:t>中标人应保证货物到达采购人指定场所的完好无损，如有缺漏、损坏，由中标人负责调换、补齐或赔偿。</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w:t>
            </w:r>
            <w:r>
              <w:rPr>
                <w:rFonts w:ascii="微软雅黑" w:eastAsia="微软雅黑" w:hAnsi="微软雅黑" w:cs="微软雅黑" w:hint="eastAsia"/>
                <w:szCs w:val="21"/>
              </w:rPr>
              <w:t>货物运送至</w:t>
            </w:r>
            <w:proofErr w:type="gramStart"/>
            <w:r>
              <w:rPr>
                <w:rFonts w:ascii="微软雅黑" w:eastAsia="微软雅黑" w:hAnsi="微软雅黑" w:cs="微软雅黑" w:hint="eastAsia"/>
                <w:szCs w:val="21"/>
              </w:rPr>
              <w:t>至</w:t>
            </w:r>
            <w:proofErr w:type="gramEnd"/>
            <w:r>
              <w:rPr>
                <w:rFonts w:ascii="微软雅黑" w:eastAsia="微软雅黑" w:hAnsi="微软雅黑" w:cs="微软雅黑" w:hint="eastAsia"/>
                <w:szCs w:val="21"/>
              </w:rPr>
              <w:t>采购</w:t>
            </w:r>
            <w:r>
              <w:rPr>
                <w:rFonts w:ascii="微软雅黑" w:eastAsia="微软雅黑" w:hAnsi="微软雅黑" w:cs="微软雅黑" w:hint="eastAsia"/>
                <w:szCs w:val="21"/>
              </w:rPr>
              <w:t>人指定地点的包装、保险及发运等费用均由中标人承担。</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w:t>
            </w:r>
            <w:r>
              <w:rPr>
                <w:rFonts w:ascii="微软雅黑" w:eastAsia="微软雅黑" w:hAnsi="微软雅黑" w:cs="微软雅黑" w:hint="eastAsia"/>
                <w:szCs w:val="21"/>
              </w:rPr>
              <w:t>中标人负责货物的运输工作，包括装卸车、货物现场搬运至采购人指定</w:t>
            </w:r>
            <w:r>
              <w:rPr>
                <w:rFonts w:ascii="微软雅黑" w:eastAsia="微软雅黑" w:hAnsi="微软雅黑" w:cs="微软雅黑" w:hint="eastAsia"/>
                <w:szCs w:val="21"/>
              </w:rPr>
              <w:t>地点，</w:t>
            </w:r>
            <w:r>
              <w:rPr>
                <w:rFonts w:ascii="微软雅黑" w:eastAsia="微软雅黑" w:hAnsi="微软雅黑" w:cs="微软雅黑" w:hint="eastAsia"/>
                <w:szCs w:val="21"/>
              </w:rPr>
              <w:t>安装</w:t>
            </w:r>
            <w:r>
              <w:rPr>
                <w:rFonts w:ascii="微软雅黑" w:eastAsia="微软雅黑" w:hAnsi="微软雅黑" w:cs="微软雅黑" w:hint="eastAsia"/>
                <w:szCs w:val="21"/>
              </w:rPr>
              <w:t>等，整个过程中的安全法律责任由中标人承担。</w:t>
            </w:r>
          </w:p>
          <w:p w:rsidR="00FF1EF6" w:rsidRDefault="0040492B">
            <w:pPr>
              <w:pStyle w:val="a4"/>
              <w:numPr>
                <w:ilvl w:val="0"/>
                <w:numId w:val="5"/>
              </w:numPr>
              <w:spacing w:line="340" w:lineRule="exact"/>
              <w:rPr>
                <w:rFonts w:ascii="微软雅黑" w:eastAsia="微软雅黑" w:hAnsi="微软雅黑" w:cs="微软雅黑"/>
                <w:szCs w:val="21"/>
              </w:rPr>
            </w:pPr>
            <w:r>
              <w:rPr>
                <w:rFonts w:ascii="微软雅黑" w:eastAsia="微软雅黑" w:hAnsi="微软雅黑" w:cs="微软雅黑" w:hint="eastAsia"/>
                <w:szCs w:val="21"/>
              </w:rPr>
              <w:lastRenderedPageBreak/>
              <w:t>中标人须提供</w:t>
            </w:r>
            <w:r>
              <w:rPr>
                <w:rFonts w:ascii="微软雅黑" w:eastAsia="微软雅黑" w:hAnsi="微软雅黑" w:cs="微软雅黑" w:hint="eastAsia"/>
                <w:szCs w:val="21"/>
              </w:rPr>
              <w:t>7</w:t>
            </w:r>
            <w:r>
              <w:rPr>
                <w:rFonts w:ascii="微软雅黑" w:eastAsia="微软雅黑" w:hAnsi="微软雅黑" w:cs="微软雅黑" w:hint="eastAsia"/>
                <w:szCs w:val="21"/>
              </w:rPr>
              <w:t>×</w:t>
            </w:r>
            <w:r>
              <w:rPr>
                <w:rFonts w:ascii="微软雅黑" w:eastAsia="微软雅黑" w:hAnsi="微软雅黑" w:cs="微软雅黑" w:hint="eastAsia"/>
                <w:szCs w:val="21"/>
              </w:rPr>
              <w:t>24</w:t>
            </w:r>
            <w:r>
              <w:rPr>
                <w:rFonts w:ascii="微软雅黑" w:eastAsia="微软雅黑" w:hAnsi="微软雅黑" w:cs="微软雅黑" w:hint="eastAsia"/>
                <w:szCs w:val="21"/>
              </w:rPr>
              <w:t>小时免费维护及抢修服务，接到故障报修后，须在</w:t>
            </w:r>
            <w:r>
              <w:rPr>
                <w:rFonts w:ascii="微软雅黑" w:eastAsia="微软雅黑" w:hAnsi="微软雅黑" w:cs="微软雅黑" w:hint="eastAsia"/>
                <w:szCs w:val="21"/>
              </w:rPr>
              <w:t>15</w:t>
            </w:r>
            <w:r>
              <w:rPr>
                <w:rFonts w:ascii="微软雅黑" w:eastAsia="微软雅黑" w:hAnsi="微软雅黑" w:cs="微软雅黑" w:hint="eastAsia"/>
                <w:szCs w:val="21"/>
              </w:rPr>
              <w:t>分钟内响应，</w:t>
            </w:r>
            <w:r>
              <w:rPr>
                <w:rFonts w:ascii="微软雅黑" w:eastAsia="微软雅黑" w:hAnsi="微软雅黑" w:cs="微软雅黑" w:hint="eastAsia"/>
                <w:szCs w:val="21"/>
              </w:rPr>
              <w:t>2</w:t>
            </w:r>
            <w:r>
              <w:rPr>
                <w:rFonts w:ascii="微软雅黑" w:eastAsia="微软雅黑" w:hAnsi="微软雅黑" w:cs="微软雅黑" w:hint="eastAsia"/>
                <w:szCs w:val="21"/>
              </w:rPr>
              <w:t>小时内恢复供电，中标人未在约定时间内恢复供电的，采购人有权委托第三方进行抢修，所产生费用由中标人承担；质保期内，蓄电池出现无法充放电、容量低于</w:t>
            </w:r>
            <w:r>
              <w:rPr>
                <w:rFonts w:ascii="微软雅黑" w:eastAsia="微软雅黑" w:hAnsi="微软雅黑" w:cs="微软雅黑" w:hint="eastAsia"/>
                <w:szCs w:val="21"/>
              </w:rPr>
              <w:t>80%</w:t>
            </w:r>
            <w:r>
              <w:rPr>
                <w:rFonts w:ascii="微软雅黑" w:eastAsia="微软雅黑" w:hAnsi="微软雅黑" w:cs="微软雅黑" w:hint="eastAsia"/>
                <w:szCs w:val="21"/>
              </w:rPr>
              <w:t>或鼓包漏液等质量问题的，中标人须在</w:t>
            </w:r>
            <w:r>
              <w:rPr>
                <w:rFonts w:ascii="微软雅黑" w:eastAsia="微软雅黑" w:hAnsi="微软雅黑" w:cs="微软雅黑" w:hint="eastAsia"/>
                <w:szCs w:val="21"/>
              </w:rPr>
              <w:t>48</w:t>
            </w:r>
            <w:r>
              <w:rPr>
                <w:rFonts w:ascii="微软雅黑" w:eastAsia="微软雅黑" w:hAnsi="微软雅黑" w:cs="微软雅黑" w:hint="eastAsia"/>
                <w:szCs w:val="21"/>
              </w:rPr>
              <w:t>小时内免费更换。</w:t>
            </w:r>
            <w:r>
              <w:rPr>
                <w:rFonts w:ascii="微软雅黑" w:eastAsia="微软雅黑" w:hAnsi="微软雅黑" w:cs="微软雅黑"/>
                <w:szCs w:val="21"/>
              </w:rPr>
              <w:t>违反上述时限要求的，视为违约，采购人有权按</w:t>
            </w:r>
            <w:r>
              <w:rPr>
                <w:rFonts w:ascii="微软雅黑" w:eastAsia="微软雅黑" w:hAnsi="微软雅黑" w:cs="微软雅黑" w:hint="eastAsia"/>
                <w:szCs w:val="21"/>
              </w:rPr>
              <w:t>违约条款</w:t>
            </w:r>
            <w:r>
              <w:rPr>
                <w:rFonts w:ascii="微软雅黑" w:eastAsia="微软雅黑" w:hAnsi="微软雅黑" w:cs="微软雅黑"/>
                <w:szCs w:val="21"/>
              </w:rPr>
              <w:t>扣除违</w:t>
            </w:r>
            <w:r>
              <w:rPr>
                <w:rFonts w:ascii="微软雅黑" w:eastAsia="微软雅黑" w:hAnsi="微软雅黑" w:cs="微软雅黑"/>
                <w:szCs w:val="21"/>
              </w:rPr>
              <w:t>约金</w:t>
            </w:r>
            <w:r>
              <w:rPr>
                <w:rFonts w:ascii="微软雅黑" w:eastAsia="微软雅黑" w:hAnsi="微软雅黑" w:cs="微软雅黑" w:hint="eastAsia"/>
                <w:szCs w:val="21"/>
              </w:rPr>
              <w:t>，</w:t>
            </w:r>
            <w:r>
              <w:rPr>
                <w:rFonts w:ascii="微软雅黑" w:eastAsia="微软雅黑" w:hAnsi="微软雅黑" w:cs="微软雅黑"/>
                <w:szCs w:val="21"/>
              </w:rPr>
              <w:t>并从应付货款中直接扣除</w:t>
            </w:r>
            <w:r>
              <w:rPr>
                <w:rFonts w:ascii="微软雅黑" w:eastAsia="微软雅黑" w:hAnsi="微软雅黑" w:cs="微软雅黑" w:hint="eastAsia"/>
                <w:szCs w:val="21"/>
              </w:rPr>
              <w:t>。</w:t>
            </w:r>
          </w:p>
          <w:p w:rsidR="00FF1EF6" w:rsidRDefault="00FF1EF6">
            <w:pPr>
              <w:adjustRightInd w:val="0"/>
              <w:snapToGrid w:val="0"/>
              <w:spacing w:line="280" w:lineRule="exact"/>
              <w:rPr>
                <w:rFonts w:ascii="微软雅黑" w:eastAsia="微软雅黑" w:hAnsi="微软雅黑" w:cs="微软雅黑"/>
                <w:szCs w:val="21"/>
              </w:rPr>
            </w:pPr>
          </w:p>
        </w:tc>
      </w:tr>
      <w:tr w:rsidR="00FF1EF6" w:rsidTr="0040492B">
        <w:trPr>
          <w:jc w:val="center"/>
        </w:trPr>
        <w:tc>
          <w:tcPr>
            <w:tcW w:w="1541" w:type="dxa"/>
            <w:tcBorders>
              <w:top w:val="single" w:sz="4" w:space="0" w:color="auto"/>
            </w:tcBorders>
            <w:vAlign w:val="center"/>
          </w:tcPr>
          <w:p w:rsidR="00FF1EF6" w:rsidRDefault="0040492B">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lastRenderedPageBreak/>
              <w:t>验收要求</w:t>
            </w:r>
          </w:p>
        </w:tc>
        <w:tc>
          <w:tcPr>
            <w:tcW w:w="6884" w:type="dxa"/>
            <w:tcBorders>
              <w:top w:val="single" w:sz="4" w:space="0" w:color="auto"/>
            </w:tcBorders>
            <w:vAlign w:val="center"/>
          </w:tcPr>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货物到达现场后，中标人应经采购人或其指定验收人清点品名、规格、数量；检查外观，</w:t>
            </w:r>
            <w:proofErr w:type="gramStart"/>
            <w:r>
              <w:rPr>
                <w:rFonts w:ascii="微软雅黑" w:eastAsia="微软雅黑" w:hAnsi="微软雅黑" w:cs="微软雅黑" w:hint="eastAsia"/>
                <w:szCs w:val="21"/>
              </w:rPr>
              <w:t>作出</w:t>
            </w:r>
            <w:proofErr w:type="gramEnd"/>
            <w:r>
              <w:rPr>
                <w:rFonts w:ascii="微软雅黑" w:eastAsia="微软雅黑" w:hAnsi="微软雅黑" w:cs="微软雅黑" w:hint="eastAsia"/>
                <w:szCs w:val="21"/>
              </w:rPr>
              <w:t>验收记录，采购人签字确认。</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中标人保证所提供的产品符合本次采购约定的质量要求方予验收。</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血液净化中心、重症医学科、产房的</w:t>
            </w:r>
            <w:r>
              <w:rPr>
                <w:rFonts w:ascii="微软雅黑" w:eastAsia="微软雅黑" w:hAnsi="微软雅黑" w:cs="微软雅黑" w:hint="eastAsia"/>
                <w:szCs w:val="21"/>
              </w:rPr>
              <w:t>UPS</w:t>
            </w:r>
            <w:r>
              <w:rPr>
                <w:rFonts w:ascii="微软雅黑" w:eastAsia="微软雅黑" w:hAnsi="微软雅黑" w:cs="微软雅黑" w:hint="eastAsia"/>
                <w:szCs w:val="21"/>
              </w:rPr>
              <w:t>铅酸蓄电池安装调试到位且</w:t>
            </w:r>
            <w:r>
              <w:rPr>
                <w:rFonts w:ascii="微软雅黑" w:eastAsia="微软雅黑" w:hAnsi="微软雅黑" w:cs="微软雅黑" w:hint="eastAsia"/>
                <w:szCs w:val="21"/>
              </w:rPr>
              <w:t>UPS</w:t>
            </w:r>
            <w:r>
              <w:rPr>
                <w:rFonts w:ascii="微软雅黑" w:eastAsia="微软雅黑" w:hAnsi="微软雅黑" w:cs="微软雅黑" w:hint="eastAsia"/>
                <w:szCs w:val="21"/>
              </w:rPr>
              <w:t>已正常运行，</w:t>
            </w:r>
            <w:r>
              <w:rPr>
                <w:rFonts w:ascii="微软雅黑" w:eastAsia="微软雅黑" w:hAnsi="微软雅黑" w:cs="微软雅黑" w:hint="eastAsia"/>
                <w:szCs w:val="21"/>
              </w:rPr>
              <w:t>UPS</w:t>
            </w:r>
            <w:r>
              <w:rPr>
                <w:rFonts w:ascii="微软雅黑" w:eastAsia="微软雅黑" w:hAnsi="微软雅黑" w:cs="微软雅黑" w:hint="eastAsia"/>
                <w:szCs w:val="21"/>
              </w:rPr>
              <w:t>（爱克赛）更换铅酸蓄电池完成后需</w:t>
            </w:r>
            <w:r>
              <w:rPr>
                <w:rFonts w:ascii="微软雅黑" w:eastAsia="微软雅黑" w:hAnsi="微软雅黑" w:cs="微软雅黑" w:hint="eastAsia"/>
                <w:szCs w:val="21"/>
              </w:rPr>
              <w:t>将主机所有参数调整到出厂状态。</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满足比选文件要求。</w:t>
            </w:r>
          </w:p>
        </w:tc>
      </w:tr>
      <w:tr w:rsidR="00FF1EF6" w:rsidTr="0040492B">
        <w:trPr>
          <w:jc w:val="center"/>
        </w:trPr>
        <w:tc>
          <w:tcPr>
            <w:tcW w:w="1541" w:type="dxa"/>
            <w:vAlign w:val="center"/>
          </w:tcPr>
          <w:p w:rsidR="00FF1EF6" w:rsidRDefault="0040492B">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质量保证期</w:t>
            </w:r>
          </w:p>
        </w:tc>
        <w:tc>
          <w:tcPr>
            <w:tcW w:w="6884" w:type="dxa"/>
            <w:vAlign w:val="center"/>
          </w:tcPr>
          <w:p w:rsidR="00FF1EF6" w:rsidRDefault="0040492B">
            <w:pPr>
              <w:spacing w:line="30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质量保证期</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48</w:t>
            </w:r>
            <w:r>
              <w:rPr>
                <w:rFonts w:ascii="微软雅黑" w:eastAsia="微软雅黑" w:hAnsi="微软雅黑" w:cs="微软雅黑" w:hint="eastAsia"/>
                <w:szCs w:val="21"/>
              </w:rPr>
              <w:t>个月，质量保证期自验收合格起计算，质量保证期自</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日起至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日止。货物更换后需重新计算质量保证期。</w:t>
            </w:r>
          </w:p>
          <w:p w:rsidR="00FF1EF6" w:rsidRDefault="0040492B">
            <w:pPr>
              <w:spacing w:line="30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质量保证期内，中标人对所供货物实行包换、包退</w:t>
            </w:r>
            <w:r>
              <w:rPr>
                <w:rFonts w:ascii="微软雅黑" w:eastAsia="微软雅黑" w:hAnsi="微软雅黑" w:cs="微软雅黑" w:hint="eastAsia"/>
                <w:szCs w:val="21"/>
              </w:rPr>
              <w:t>、</w:t>
            </w:r>
            <w:r>
              <w:rPr>
                <w:rFonts w:ascii="微软雅黑" w:eastAsia="微软雅黑" w:hAnsi="微软雅黑" w:cs="微软雅黑" w:hint="eastAsia"/>
                <w:szCs w:val="21"/>
              </w:rPr>
              <w:t>包安装</w:t>
            </w:r>
            <w:r>
              <w:rPr>
                <w:rFonts w:ascii="微软雅黑" w:eastAsia="微软雅黑" w:hAnsi="微软雅黑" w:cs="微软雅黑" w:hint="eastAsia"/>
                <w:szCs w:val="21"/>
              </w:rPr>
              <w:t>，人为损坏等非质量问题除外。</w:t>
            </w:r>
          </w:p>
        </w:tc>
      </w:tr>
      <w:tr w:rsidR="00FF1EF6" w:rsidTr="0040492B">
        <w:trPr>
          <w:jc w:val="center"/>
        </w:trPr>
        <w:tc>
          <w:tcPr>
            <w:tcW w:w="1541" w:type="dxa"/>
            <w:shd w:val="clear" w:color="auto" w:fill="auto"/>
            <w:vAlign w:val="center"/>
          </w:tcPr>
          <w:p w:rsidR="00FF1EF6" w:rsidRDefault="0040492B">
            <w:pPr>
              <w:spacing w:line="380" w:lineRule="exact"/>
              <w:rPr>
                <w:rFonts w:ascii="微软雅黑" w:eastAsia="微软雅黑" w:hAnsi="微软雅黑" w:cs="微软雅黑"/>
                <w:bCs/>
                <w:kern w:val="0"/>
                <w:szCs w:val="21"/>
              </w:rPr>
            </w:pPr>
            <w:r>
              <w:rPr>
                <w:rFonts w:ascii="微软雅黑" w:eastAsia="微软雅黑" w:hAnsi="微软雅黑" w:cs="微软雅黑" w:hint="eastAsia"/>
                <w:bCs/>
                <w:kern w:val="0"/>
                <w:szCs w:val="21"/>
              </w:rPr>
              <w:t>履约保证金</w:t>
            </w:r>
          </w:p>
        </w:tc>
        <w:tc>
          <w:tcPr>
            <w:tcW w:w="6884" w:type="dxa"/>
            <w:shd w:val="clear" w:color="auto" w:fill="auto"/>
            <w:vAlign w:val="center"/>
          </w:tcPr>
          <w:p w:rsidR="00FF1EF6" w:rsidRDefault="0040492B">
            <w:pPr>
              <w:pStyle w:val="aa"/>
              <w:spacing w:line="280" w:lineRule="exact"/>
              <w:rPr>
                <w:rFonts w:ascii="微软雅黑" w:eastAsia="微软雅黑" w:hAnsi="微软雅黑" w:cs="微软雅黑"/>
                <w:bCs/>
                <w:szCs w:val="21"/>
              </w:rPr>
            </w:pPr>
            <w:r>
              <w:rPr>
                <w:rFonts w:ascii="微软雅黑" w:eastAsia="微软雅黑" w:hAnsi="微软雅黑" w:cs="微软雅黑" w:hint="eastAsia"/>
                <w:sz w:val="21"/>
                <w:szCs w:val="21"/>
              </w:rPr>
              <w:t>本项目</w:t>
            </w:r>
            <w:r>
              <w:rPr>
                <w:rFonts w:ascii="微软雅黑" w:eastAsia="微软雅黑" w:hAnsi="微软雅黑" w:cs="微软雅黑" w:hint="eastAsia"/>
                <w:sz w:val="21"/>
                <w:szCs w:val="21"/>
              </w:rPr>
              <w:t>不</w:t>
            </w:r>
            <w:r>
              <w:rPr>
                <w:rFonts w:ascii="微软雅黑" w:eastAsia="微软雅黑" w:hAnsi="微软雅黑" w:cs="微软雅黑" w:hint="eastAsia"/>
                <w:sz w:val="21"/>
                <w:szCs w:val="21"/>
              </w:rPr>
              <w:t>收取</w:t>
            </w:r>
            <w:r>
              <w:rPr>
                <w:rFonts w:ascii="微软雅黑" w:eastAsia="微软雅黑" w:hAnsi="微软雅黑" w:cs="微软雅黑" w:hint="eastAsia"/>
                <w:bCs/>
                <w:sz w:val="21"/>
                <w:szCs w:val="21"/>
              </w:rPr>
              <w:t>履约保证金</w:t>
            </w:r>
            <w:r>
              <w:rPr>
                <w:rFonts w:ascii="微软雅黑" w:eastAsia="微软雅黑" w:hAnsi="微软雅黑" w:cs="微软雅黑" w:hint="eastAsia"/>
                <w:bCs/>
                <w:sz w:val="21"/>
                <w:szCs w:val="21"/>
              </w:rPr>
              <w:t>。</w:t>
            </w:r>
          </w:p>
        </w:tc>
      </w:tr>
    </w:tbl>
    <w:p w:rsidR="00FF1EF6" w:rsidRDefault="0040492B">
      <w:pPr>
        <w:topLinePunct/>
        <w:spacing w:line="380" w:lineRule="exact"/>
        <w:rPr>
          <w:rFonts w:ascii="微软雅黑" w:eastAsia="微软雅黑" w:hAnsi="微软雅黑" w:cs="微软雅黑"/>
          <w:szCs w:val="21"/>
        </w:rPr>
      </w:pPr>
      <w:r>
        <w:rPr>
          <w:rFonts w:ascii="微软雅黑" w:eastAsia="微软雅黑" w:hAnsi="微软雅黑" w:cs="微软雅黑" w:hint="eastAsia"/>
          <w:szCs w:val="21"/>
        </w:rPr>
        <w:t>◆对项目需求部分的询问、质疑请向采购人提出，询问、质疑由采购人负责解释。</w:t>
      </w:r>
    </w:p>
    <w:p w:rsidR="00FF1EF6" w:rsidRDefault="0040492B">
      <w:pPr>
        <w:topLinePunct/>
        <w:spacing w:line="380" w:lineRule="exact"/>
        <w:rPr>
          <w:rFonts w:ascii="微软雅黑" w:eastAsia="微软雅黑" w:hAnsi="微软雅黑" w:cs="微软雅黑"/>
          <w:b/>
          <w:sz w:val="32"/>
          <w:szCs w:val="32"/>
        </w:rPr>
      </w:pPr>
      <w:r>
        <w:rPr>
          <w:rFonts w:ascii="微软雅黑" w:eastAsia="微软雅黑" w:hAnsi="微软雅黑" w:cs="微软雅黑" w:hint="eastAsia"/>
          <w:szCs w:val="21"/>
        </w:rPr>
        <w:t>标注“</w:t>
      </w:r>
      <w:r>
        <w:rPr>
          <w:rFonts w:ascii="微软雅黑" w:eastAsia="微软雅黑" w:hAnsi="微软雅黑" w:cs="微软雅黑" w:hint="eastAsia"/>
          <w:szCs w:val="21"/>
          <w:lang w:val="zh-CN"/>
        </w:rPr>
        <w:t>★</w:t>
      </w:r>
      <w:r>
        <w:rPr>
          <w:rFonts w:ascii="微软雅黑" w:eastAsia="微软雅黑" w:hAnsi="微软雅黑" w:cs="微软雅黑" w:hint="eastAsia"/>
          <w:szCs w:val="21"/>
        </w:rPr>
        <w:t>”为实质性要求，必须响应，不允许负偏离，否则作为无效投标处理。</w:t>
      </w:r>
    </w:p>
    <w:p w:rsidR="00FF1EF6" w:rsidRDefault="0040492B">
      <w:pPr>
        <w:spacing w:line="380" w:lineRule="exact"/>
        <w:outlineLvl w:val="0"/>
        <w:rPr>
          <w:rFonts w:ascii="微软雅黑" w:eastAsia="微软雅黑" w:hAnsi="微软雅黑" w:cs="微软雅黑"/>
          <w:b/>
          <w:bCs/>
          <w:szCs w:val="21"/>
        </w:rPr>
      </w:pPr>
      <w:bookmarkStart w:id="1" w:name="_Toc3661"/>
      <w:bookmarkStart w:id="2" w:name="_Toc18756"/>
      <w:r>
        <w:rPr>
          <w:rFonts w:ascii="微软雅黑" w:eastAsia="微软雅黑" w:hAnsi="微软雅黑" w:cs="微软雅黑" w:hint="eastAsia"/>
          <w:b/>
          <w:bCs/>
          <w:szCs w:val="21"/>
        </w:rPr>
        <w:t>六</w:t>
      </w:r>
      <w:r>
        <w:rPr>
          <w:rFonts w:ascii="微软雅黑" w:eastAsia="微软雅黑" w:hAnsi="微软雅黑" w:cs="微软雅黑" w:hint="eastAsia"/>
          <w:b/>
          <w:bCs/>
          <w:szCs w:val="21"/>
        </w:rPr>
        <w:t>、报名</w:t>
      </w:r>
      <w:bookmarkEnd w:id="1"/>
      <w:bookmarkEnd w:id="2"/>
      <w:r>
        <w:rPr>
          <w:rFonts w:ascii="微软雅黑" w:eastAsia="微软雅黑" w:hAnsi="微软雅黑" w:cs="微软雅黑" w:hint="eastAsia"/>
          <w:b/>
          <w:bCs/>
          <w:szCs w:val="21"/>
        </w:rPr>
        <w:t>及开标</w:t>
      </w:r>
    </w:p>
    <w:p w:rsidR="00FF1EF6" w:rsidRDefault="0040492B">
      <w:pPr>
        <w:spacing w:line="380" w:lineRule="exact"/>
        <w:ind w:left="424" w:hanging="424"/>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szCs w:val="21"/>
        </w:rPr>
        <w:t xml:space="preserve"> </w:t>
      </w:r>
      <w:r>
        <w:rPr>
          <w:rFonts w:ascii="微软雅黑" w:eastAsia="微软雅黑" w:hAnsi="微软雅黑" w:cs="微软雅黑" w:hint="eastAsia"/>
          <w:szCs w:val="21"/>
        </w:rPr>
        <w:t>报名时间：</w:t>
      </w:r>
      <w:r>
        <w:rPr>
          <w:rFonts w:ascii="微软雅黑" w:eastAsia="微软雅黑" w:hAnsi="微软雅黑" w:cs="微软雅黑" w:hint="eastAsia"/>
          <w:szCs w:val="21"/>
        </w:rPr>
        <w:t>202</w:t>
      </w:r>
      <w:r>
        <w:rPr>
          <w:rFonts w:ascii="微软雅黑" w:eastAsia="微软雅黑" w:hAnsi="微软雅黑" w:cs="微软雅黑" w:hint="eastAsia"/>
          <w:szCs w:val="21"/>
        </w:rPr>
        <w:t>6</w:t>
      </w:r>
      <w:r>
        <w:rPr>
          <w:rFonts w:ascii="微软雅黑" w:eastAsia="微软雅黑" w:hAnsi="微软雅黑" w:cs="微软雅黑" w:hint="eastAsia"/>
          <w:szCs w:val="21"/>
        </w:rPr>
        <w:t>年</w:t>
      </w:r>
      <w:r>
        <w:rPr>
          <w:rFonts w:ascii="微软雅黑" w:eastAsia="微软雅黑" w:hAnsi="微软雅黑" w:cs="微软雅黑" w:hint="eastAsia"/>
          <w:szCs w:val="21"/>
        </w:rPr>
        <w:t>4</w:t>
      </w:r>
      <w:r>
        <w:rPr>
          <w:rFonts w:ascii="微软雅黑" w:eastAsia="微软雅黑" w:hAnsi="微软雅黑" w:cs="微软雅黑" w:hint="eastAsia"/>
          <w:szCs w:val="21"/>
        </w:rPr>
        <w:t>月1</w:t>
      </w:r>
      <w:r>
        <w:rPr>
          <w:rFonts w:ascii="微软雅黑" w:eastAsia="微软雅黑" w:hAnsi="微软雅黑" w:cs="微软雅黑"/>
          <w:szCs w:val="21"/>
        </w:rPr>
        <w:t>0</w:t>
      </w:r>
      <w:r>
        <w:rPr>
          <w:rFonts w:ascii="微软雅黑" w:eastAsia="微软雅黑" w:hAnsi="微软雅黑" w:cs="微软雅黑" w:hint="eastAsia"/>
          <w:szCs w:val="21"/>
        </w:rPr>
        <w:t>日至</w:t>
      </w:r>
      <w:r>
        <w:rPr>
          <w:rFonts w:ascii="微软雅黑" w:eastAsia="微软雅黑" w:hAnsi="微软雅黑" w:cs="微软雅黑" w:hint="eastAsia"/>
          <w:szCs w:val="21"/>
        </w:rPr>
        <w:t>202</w:t>
      </w:r>
      <w:r>
        <w:rPr>
          <w:rFonts w:ascii="微软雅黑" w:eastAsia="微软雅黑" w:hAnsi="微软雅黑" w:cs="微软雅黑" w:hint="eastAsia"/>
          <w:szCs w:val="21"/>
        </w:rPr>
        <w:t>6</w:t>
      </w:r>
      <w:r>
        <w:rPr>
          <w:rFonts w:ascii="微软雅黑" w:eastAsia="微软雅黑" w:hAnsi="微软雅黑" w:cs="微软雅黑" w:hint="eastAsia"/>
          <w:szCs w:val="21"/>
        </w:rPr>
        <w:t>年</w:t>
      </w:r>
      <w:r>
        <w:rPr>
          <w:rFonts w:ascii="微软雅黑" w:eastAsia="微软雅黑" w:hAnsi="微软雅黑" w:cs="微软雅黑" w:hint="eastAsia"/>
          <w:szCs w:val="21"/>
        </w:rPr>
        <w:t>4</w:t>
      </w:r>
      <w:r>
        <w:rPr>
          <w:rFonts w:ascii="微软雅黑" w:eastAsia="微软雅黑" w:hAnsi="微软雅黑" w:cs="微软雅黑" w:hint="eastAsia"/>
          <w:szCs w:val="21"/>
        </w:rPr>
        <w:t>月1</w:t>
      </w:r>
      <w:r>
        <w:rPr>
          <w:rFonts w:ascii="微软雅黑" w:eastAsia="微软雅黑" w:hAnsi="微软雅黑" w:cs="微软雅黑"/>
          <w:szCs w:val="21"/>
        </w:rPr>
        <w:t>6</w:t>
      </w:r>
      <w:r>
        <w:rPr>
          <w:rFonts w:ascii="微软雅黑" w:eastAsia="微软雅黑" w:hAnsi="微软雅黑" w:cs="微软雅黑" w:hint="eastAsia"/>
          <w:szCs w:val="21"/>
        </w:rPr>
        <w:t>日</w:t>
      </w:r>
      <w:r>
        <w:rPr>
          <w:rFonts w:ascii="微软雅黑" w:eastAsia="微软雅黑" w:hAnsi="微软雅黑" w:cs="微软雅黑" w:hint="eastAsia"/>
          <w:szCs w:val="21"/>
        </w:rPr>
        <w:t>(</w:t>
      </w:r>
      <w:r>
        <w:rPr>
          <w:rFonts w:ascii="微软雅黑" w:eastAsia="微软雅黑" w:hAnsi="微软雅黑" w:cs="微软雅黑" w:hint="eastAsia"/>
          <w:szCs w:val="21"/>
        </w:rPr>
        <w:t>节假日除外）。上午</w:t>
      </w:r>
      <w:r>
        <w:rPr>
          <w:rFonts w:ascii="微软雅黑" w:eastAsia="微软雅黑" w:hAnsi="微软雅黑" w:cs="微软雅黑" w:hint="eastAsia"/>
          <w:szCs w:val="21"/>
        </w:rPr>
        <w:t xml:space="preserve">8:00-11:00 </w:t>
      </w:r>
      <w:r>
        <w:rPr>
          <w:rFonts w:ascii="微软雅黑" w:eastAsia="微软雅黑" w:hAnsi="微软雅黑" w:cs="微软雅黑" w:hint="eastAsia"/>
          <w:szCs w:val="21"/>
        </w:rPr>
        <w:t>下午</w:t>
      </w:r>
      <w:r>
        <w:rPr>
          <w:rFonts w:ascii="微软雅黑" w:eastAsia="微软雅黑" w:hAnsi="微软雅黑" w:cs="微软雅黑" w:hint="eastAsia"/>
          <w:szCs w:val="21"/>
        </w:rPr>
        <w:t>2:00-5:00</w:t>
      </w:r>
      <w:r>
        <w:rPr>
          <w:rFonts w:ascii="微软雅黑" w:eastAsia="微软雅黑" w:hAnsi="微软雅黑" w:cs="微软雅黑" w:hint="eastAsia"/>
          <w:szCs w:val="21"/>
        </w:rPr>
        <w:t>；</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szCs w:val="21"/>
        </w:rPr>
        <w:t xml:space="preserve"> </w:t>
      </w:r>
      <w:r>
        <w:rPr>
          <w:rFonts w:ascii="微软雅黑" w:eastAsia="微软雅黑" w:hAnsi="微软雅黑" w:cs="微软雅黑" w:hint="eastAsia"/>
          <w:szCs w:val="21"/>
        </w:rPr>
        <w:t>报名地点：丹阳市人民医院采购中心（丹阳市西二环路教育印刷厂三楼）；</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szCs w:val="21"/>
        </w:rPr>
        <w:t xml:space="preserve"> </w:t>
      </w:r>
      <w:r>
        <w:rPr>
          <w:rFonts w:ascii="微软雅黑" w:eastAsia="微软雅黑" w:hAnsi="微软雅黑" w:cs="微软雅黑" w:hint="eastAsia"/>
          <w:szCs w:val="21"/>
        </w:rPr>
        <w:t>联系人及电话：杨先生；联系电话：</w:t>
      </w:r>
      <w:r>
        <w:rPr>
          <w:rFonts w:ascii="微软雅黑" w:eastAsia="微软雅黑" w:hAnsi="微软雅黑" w:cs="微软雅黑" w:hint="eastAsia"/>
          <w:szCs w:val="21"/>
        </w:rPr>
        <w:t>0511-86553123</w:t>
      </w:r>
      <w:r>
        <w:rPr>
          <w:rFonts w:ascii="微软雅黑" w:eastAsia="微软雅黑" w:hAnsi="微软雅黑" w:cs="微软雅黑" w:hint="eastAsia"/>
          <w:szCs w:val="21"/>
        </w:rPr>
        <w:t>、</w:t>
      </w:r>
      <w:r>
        <w:rPr>
          <w:rFonts w:ascii="微软雅黑" w:eastAsia="微软雅黑" w:hAnsi="微软雅黑" w:cs="微软雅黑" w:hint="eastAsia"/>
          <w:szCs w:val="21"/>
        </w:rPr>
        <w:t>15189172512</w:t>
      </w:r>
      <w:r>
        <w:rPr>
          <w:rFonts w:ascii="微软雅黑" w:eastAsia="微软雅黑" w:hAnsi="微软雅黑" w:cs="微软雅黑" w:hint="eastAsia"/>
          <w:szCs w:val="21"/>
        </w:rPr>
        <w:t>。</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w:t>
      </w:r>
      <w:r>
        <w:rPr>
          <w:rFonts w:ascii="微软雅黑" w:eastAsia="微软雅黑" w:hAnsi="微软雅黑" w:cs="微软雅黑"/>
          <w:szCs w:val="21"/>
        </w:rPr>
        <w:t xml:space="preserve"> </w:t>
      </w:r>
      <w:r>
        <w:rPr>
          <w:rFonts w:ascii="微软雅黑" w:eastAsia="微软雅黑" w:hAnsi="微软雅黑" w:cs="微软雅黑" w:hint="eastAsia"/>
          <w:szCs w:val="21"/>
        </w:rPr>
        <w:t>开标时间：医院通知</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szCs w:val="21"/>
        </w:rPr>
        <w:t xml:space="preserve"> </w:t>
      </w:r>
      <w:r>
        <w:rPr>
          <w:rFonts w:ascii="微软雅黑" w:eastAsia="微软雅黑" w:hAnsi="微软雅黑" w:cs="微软雅黑" w:hint="eastAsia"/>
          <w:szCs w:val="21"/>
        </w:rPr>
        <w:t>开标地点：院内会议室</w:t>
      </w:r>
    </w:p>
    <w:p w:rsidR="00FF1EF6" w:rsidRDefault="0040492B">
      <w:pPr>
        <w:spacing w:line="380" w:lineRule="exact"/>
        <w:rPr>
          <w:rFonts w:ascii="微软雅黑" w:eastAsia="微软雅黑" w:hAnsi="微软雅黑" w:cs="微软雅黑"/>
          <w:b/>
          <w:sz w:val="32"/>
          <w:szCs w:val="32"/>
        </w:rPr>
      </w:pPr>
      <w:r>
        <w:rPr>
          <w:rFonts w:ascii="微软雅黑" w:eastAsia="微软雅黑" w:hAnsi="微软雅黑" w:cs="微软雅黑" w:hint="eastAsia"/>
          <w:szCs w:val="21"/>
        </w:rPr>
        <w:t>6</w:t>
      </w:r>
      <w:r>
        <w:rPr>
          <w:rFonts w:ascii="微软雅黑" w:eastAsia="微软雅黑" w:hAnsi="微软雅黑" w:cs="微软雅黑" w:hint="eastAsia"/>
          <w:szCs w:val="21"/>
        </w:rPr>
        <w:t>.</w:t>
      </w:r>
      <w:r>
        <w:rPr>
          <w:rFonts w:ascii="微软雅黑" w:eastAsia="微软雅黑" w:hAnsi="微软雅黑" w:cs="微软雅黑"/>
          <w:szCs w:val="21"/>
        </w:rPr>
        <w:t xml:space="preserve"> </w:t>
      </w:r>
      <w:r>
        <w:rPr>
          <w:rFonts w:ascii="微软雅黑" w:eastAsia="微软雅黑" w:hAnsi="微软雅黑" w:cs="微软雅黑" w:hint="eastAsia"/>
          <w:szCs w:val="21"/>
        </w:rPr>
        <w:t>投标文件：一式二份，开标时提供（格式参见第二部分）</w:t>
      </w:r>
      <w:r>
        <w:rPr>
          <w:rFonts w:ascii="微软雅黑" w:eastAsia="微软雅黑" w:hAnsi="微软雅黑" w:cs="微软雅黑" w:hint="eastAsia"/>
          <w:szCs w:val="21"/>
        </w:rPr>
        <w:t>，</w:t>
      </w:r>
      <w:r>
        <w:rPr>
          <w:rFonts w:ascii="微软雅黑" w:eastAsia="微软雅黑" w:hAnsi="微软雅黑" w:cs="微软雅黑" w:hint="eastAsia"/>
          <w:szCs w:val="21"/>
        </w:rPr>
        <w:t>未能完全提供视为无效投标文件。</w:t>
      </w: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FF1EF6">
      <w:pPr>
        <w:widowControl/>
        <w:spacing w:line="380" w:lineRule="exact"/>
        <w:ind w:firstLineChars="500" w:firstLine="1600"/>
        <w:jc w:val="left"/>
        <w:rPr>
          <w:rFonts w:ascii="微软雅黑" w:eastAsia="微软雅黑" w:hAnsi="微软雅黑" w:cs="微软雅黑"/>
          <w:b/>
          <w:sz w:val="32"/>
          <w:szCs w:val="32"/>
        </w:rPr>
      </w:pPr>
    </w:p>
    <w:p w:rsidR="00FF1EF6" w:rsidRDefault="0040492B">
      <w:pPr>
        <w:widowControl/>
        <w:spacing w:line="380" w:lineRule="exact"/>
        <w:ind w:firstLineChars="400" w:firstLine="1280"/>
        <w:jc w:val="left"/>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丹阳市人民医院</w:t>
      </w:r>
      <w:r>
        <w:rPr>
          <w:rFonts w:ascii="微软雅黑" w:eastAsia="微软雅黑" w:hAnsi="微软雅黑" w:cs="微软雅黑" w:hint="eastAsia"/>
          <w:b/>
          <w:sz w:val="32"/>
          <w:szCs w:val="32"/>
        </w:rPr>
        <w:t>UPS</w:t>
      </w:r>
      <w:r>
        <w:rPr>
          <w:rFonts w:ascii="微软雅黑" w:eastAsia="微软雅黑" w:hAnsi="微软雅黑" w:cs="微软雅黑" w:hint="eastAsia"/>
          <w:b/>
          <w:sz w:val="32"/>
          <w:szCs w:val="32"/>
        </w:rPr>
        <w:t>电池</w:t>
      </w:r>
      <w:r>
        <w:rPr>
          <w:rFonts w:ascii="微软雅黑" w:eastAsia="微软雅黑" w:hAnsi="微软雅黑" w:cs="微软雅黑" w:hint="eastAsia"/>
          <w:b/>
          <w:sz w:val="32"/>
          <w:szCs w:val="32"/>
        </w:rPr>
        <w:t>采购项目供货合同</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甲方：丹阳市人民医院</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乙方：</w:t>
      </w:r>
    </w:p>
    <w:p w:rsidR="00FF1EF6" w:rsidRDefault="0040492B">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为明确双方的权利与义务，根据《中华人民共和国民法典》及</w:t>
      </w:r>
      <w:r>
        <w:rPr>
          <w:rFonts w:ascii="微软雅黑" w:eastAsia="微软雅黑" w:hAnsi="微软雅黑" w:cs="微软雅黑" w:hint="eastAsia"/>
          <w:szCs w:val="21"/>
        </w:rPr>
        <w:t xml:space="preserve"> </w: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szCs w:val="21"/>
        </w:rPr>
        <w:t>（采购编号：</w:t>
      </w:r>
      <w:r>
        <w:rPr>
          <w:rFonts w:ascii="微软雅黑" w:eastAsia="微软雅黑" w:hAnsi="微软雅黑" w:cs="微软雅黑" w:hint="eastAsia"/>
          <w:szCs w:val="21"/>
          <w:u w:val="single"/>
        </w:rPr>
        <w:t>DRY-CG-202</w:t>
      </w:r>
      <w:r>
        <w:rPr>
          <w:rFonts w:ascii="微软雅黑" w:eastAsia="微软雅黑" w:hAnsi="微软雅黑" w:cs="微软雅黑" w:hint="eastAsia"/>
          <w:szCs w:val="21"/>
          <w:u w:val="single"/>
        </w:rPr>
        <w:t>6022</w:t>
      </w:r>
      <w:r>
        <w:rPr>
          <w:rFonts w:ascii="微软雅黑" w:eastAsia="微软雅黑" w:hAnsi="微软雅黑" w:cs="微软雅黑" w:hint="eastAsia"/>
          <w:szCs w:val="21"/>
        </w:rPr>
        <w:t>）采购结果，在甲、乙双方在平等、自愿、协商一致的基础上达成如下协议，共同遵守。</w:t>
      </w:r>
    </w:p>
    <w:p w:rsidR="00FF1EF6" w:rsidRDefault="0040492B">
      <w:pPr>
        <w:numPr>
          <w:ilvl w:val="0"/>
          <w:numId w:val="6"/>
        </w:num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货物名称：</w:t>
      </w:r>
    </w:p>
    <w:tbl>
      <w:tblPr>
        <w:tblW w:w="8376" w:type="dxa"/>
        <w:jc w:val="center"/>
        <w:tblLayout w:type="fixed"/>
        <w:tblLook w:val="04A0" w:firstRow="1" w:lastRow="0" w:firstColumn="1" w:lastColumn="0" w:noHBand="0" w:noVBand="1"/>
      </w:tblPr>
      <w:tblGrid>
        <w:gridCol w:w="877"/>
        <w:gridCol w:w="1338"/>
        <w:gridCol w:w="1592"/>
        <w:gridCol w:w="658"/>
        <w:gridCol w:w="732"/>
        <w:gridCol w:w="1391"/>
        <w:gridCol w:w="1788"/>
      </w:tblGrid>
      <w:tr w:rsidR="00FF1EF6">
        <w:trPr>
          <w:trHeight w:val="34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序号</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名称</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规格型号</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单位</w:t>
            </w:r>
          </w:p>
        </w:tc>
        <w:tc>
          <w:tcPr>
            <w:tcW w:w="7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数量</w:t>
            </w:r>
          </w:p>
        </w:tc>
        <w:tc>
          <w:tcPr>
            <w:tcW w:w="1391"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品牌</w:t>
            </w: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使用科室</w:t>
            </w:r>
          </w:p>
        </w:tc>
      </w:tr>
      <w:tr w:rsidR="00FF1EF6">
        <w:trPr>
          <w:trHeight w:val="35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铅酸蓄电池</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12V</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150AH</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块</w:t>
            </w:r>
          </w:p>
        </w:tc>
        <w:tc>
          <w:tcPr>
            <w:tcW w:w="7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94</w:t>
            </w:r>
          </w:p>
        </w:tc>
        <w:tc>
          <w:tcPr>
            <w:tcW w:w="1391"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F1EF6" w:rsidRDefault="00FF1EF6">
            <w:pPr>
              <w:spacing w:line="320" w:lineRule="exact"/>
              <w:rPr>
                <w:rFonts w:ascii="微软雅黑" w:eastAsia="微软雅黑" w:hAnsi="微软雅黑" w:cs="微软雅黑"/>
                <w:color w:val="000000" w:themeColor="text1"/>
                <w:szCs w:val="21"/>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血液净化中心、重症医学科</w:t>
            </w:r>
          </w:p>
        </w:tc>
      </w:tr>
      <w:tr w:rsidR="00FF1EF6">
        <w:trPr>
          <w:trHeight w:val="357"/>
          <w:jc w:val="center"/>
        </w:trPr>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p>
        </w:tc>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铅酸蓄电池</w:t>
            </w:r>
          </w:p>
        </w:tc>
        <w:tc>
          <w:tcPr>
            <w:tcW w:w="1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12V</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120AH</w:t>
            </w:r>
          </w:p>
        </w:tc>
        <w:tc>
          <w:tcPr>
            <w:tcW w:w="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块</w:t>
            </w:r>
          </w:p>
        </w:tc>
        <w:tc>
          <w:tcPr>
            <w:tcW w:w="732"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60</w:t>
            </w:r>
          </w:p>
        </w:tc>
        <w:tc>
          <w:tcPr>
            <w:tcW w:w="1391"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FF1EF6" w:rsidRDefault="00FF1EF6">
            <w:pPr>
              <w:spacing w:line="320" w:lineRule="exact"/>
              <w:rPr>
                <w:rFonts w:ascii="微软雅黑" w:eastAsia="微软雅黑" w:hAnsi="微软雅黑" w:cs="微软雅黑"/>
                <w:color w:val="000000" w:themeColor="text1"/>
                <w:szCs w:val="21"/>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1EF6" w:rsidRDefault="0040492B">
            <w:pPr>
              <w:spacing w:line="320" w:lineRule="exac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产房</w:t>
            </w:r>
          </w:p>
        </w:tc>
      </w:tr>
    </w:tbl>
    <w:p w:rsidR="00FF1EF6" w:rsidRDefault="0040492B">
      <w:pPr>
        <w:numPr>
          <w:ilvl w:val="0"/>
          <w:numId w:val="6"/>
        </w:numPr>
        <w:adjustRightInd w:val="0"/>
        <w:snapToGrid w:val="0"/>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安装要求：</w:t>
      </w:r>
    </w:p>
    <w:p w:rsidR="00FF1EF6" w:rsidRDefault="0040492B">
      <w:pPr>
        <w:spacing w:line="32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血液净化中心、重症医学科、产房的</w:t>
      </w:r>
      <w:r>
        <w:rPr>
          <w:rFonts w:ascii="微软雅黑" w:eastAsia="微软雅黑" w:hAnsi="微软雅黑" w:cs="微软雅黑" w:hint="eastAsia"/>
          <w:szCs w:val="21"/>
        </w:rPr>
        <w:t>UPS</w:t>
      </w:r>
      <w:r>
        <w:rPr>
          <w:rFonts w:ascii="微软雅黑" w:eastAsia="微软雅黑" w:hAnsi="微软雅黑" w:cs="微软雅黑" w:hint="eastAsia"/>
          <w:szCs w:val="21"/>
        </w:rPr>
        <w:t>铅酸蓄电池均需由乙方安装到位。</w:t>
      </w:r>
    </w:p>
    <w:p w:rsidR="00FF1EF6" w:rsidRDefault="0040492B">
      <w:pPr>
        <w:spacing w:line="320" w:lineRule="exact"/>
        <w:rPr>
          <w:rFonts w:ascii="微软雅黑" w:eastAsia="微软雅黑" w:hAnsi="微软雅黑" w:cs="微软雅黑"/>
          <w:szCs w:val="21"/>
        </w:rPr>
      </w:pPr>
      <w:r>
        <w:rPr>
          <w:rFonts w:ascii="微软雅黑" w:eastAsia="微软雅黑" w:hAnsi="微软雅黑" w:cs="微软雅黑" w:hint="eastAsia"/>
          <w:szCs w:val="21"/>
        </w:rPr>
        <w:t>2.UPS</w:t>
      </w:r>
      <w:r>
        <w:rPr>
          <w:rFonts w:ascii="微软雅黑" w:eastAsia="微软雅黑" w:hAnsi="微软雅黑" w:cs="微软雅黑" w:hint="eastAsia"/>
          <w:szCs w:val="21"/>
        </w:rPr>
        <w:t>（爱克赛）更换铅酸电池完成后需将主机所有参数调整到出厂状态。</w:t>
      </w:r>
    </w:p>
    <w:p w:rsidR="00FF1EF6" w:rsidRDefault="0040492B">
      <w:pPr>
        <w:spacing w:line="320" w:lineRule="exact"/>
        <w:rPr>
          <w:rFonts w:ascii="微软雅黑" w:eastAsia="微软雅黑" w:hAnsi="微软雅黑" w:cs="微软雅黑"/>
          <w:b/>
          <w:bCs/>
          <w:szCs w:val="21"/>
        </w:rPr>
      </w:pPr>
      <w:r>
        <w:rPr>
          <w:rFonts w:ascii="微软雅黑" w:eastAsia="微软雅黑" w:hAnsi="微软雅黑" w:cs="微软雅黑" w:hint="eastAsia"/>
          <w:b/>
          <w:bCs/>
          <w:szCs w:val="21"/>
        </w:rPr>
        <w:t>三、技术要求：</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乙方所投蓄电池应为铅酸蓄电池，额定电压</w:t>
      </w:r>
      <w:r>
        <w:rPr>
          <w:rFonts w:ascii="微软雅黑" w:eastAsia="微软雅黑" w:hAnsi="微软雅黑" w:cs="微软雅黑" w:hint="eastAsia"/>
          <w:szCs w:val="21"/>
        </w:rPr>
        <w:t>12V</w:t>
      </w:r>
      <w:r>
        <w:rPr>
          <w:rFonts w:ascii="微软雅黑" w:eastAsia="微软雅黑" w:hAnsi="微软雅黑" w:cs="微软雅黑" w:hint="eastAsia"/>
          <w:szCs w:val="21"/>
        </w:rPr>
        <w:t>，额定容量根据甲方现有</w:t>
      </w:r>
      <w:r>
        <w:rPr>
          <w:rFonts w:ascii="微软雅黑" w:eastAsia="微软雅黑" w:hAnsi="微软雅黑" w:cs="微软雅黑" w:hint="eastAsia"/>
          <w:szCs w:val="21"/>
        </w:rPr>
        <w:t>UPS</w:t>
      </w:r>
      <w:r>
        <w:rPr>
          <w:rFonts w:ascii="微软雅黑" w:eastAsia="微软雅黑" w:hAnsi="微软雅黑" w:cs="微软雅黑" w:hint="eastAsia"/>
          <w:szCs w:val="21"/>
        </w:rPr>
        <w:t>主机配置确定，详见上表。</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本项目</w:t>
      </w:r>
      <w:r>
        <w:rPr>
          <w:rFonts w:ascii="微软雅黑" w:eastAsia="微软雅黑" w:hAnsi="微软雅黑" w:cs="微软雅黑" w:hint="eastAsia"/>
          <w:szCs w:val="21"/>
        </w:rPr>
        <w:t>蓄电池须与</w:t>
      </w:r>
      <w:r>
        <w:rPr>
          <w:rFonts w:ascii="微软雅黑" w:eastAsia="微软雅黑" w:hAnsi="微软雅黑" w:cs="微软雅黑" w:hint="eastAsia"/>
          <w:szCs w:val="21"/>
        </w:rPr>
        <w:t>原</w:t>
      </w:r>
      <w:r>
        <w:rPr>
          <w:rFonts w:ascii="微软雅黑" w:eastAsia="微软雅黑" w:hAnsi="微软雅黑" w:cs="微软雅黑" w:hint="eastAsia"/>
          <w:szCs w:val="21"/>
        </w:rPr>
        <w:t>UPS</w:t>
      </w:r>
      <w:r>
        <w:rPr>
          <w:rFonts w:ascii="微软雅黑" w:eastAsia="微软雅黑" w:hAnsi="微软雅黑" w:cs="微软雅黑" w:hint="eastAsia"/>
          <w:szCs w:val="21"/>
        </w:rPr>
        <w:t>（爱克赛）</w:t>
      </w:r>
      <w:r>
        <w:rPr>
          <w:rFonts w:ascii="微软雅黑" w:eastAsia="微软雅黑" w:hAnsi="微软雅黑" w:cs="微软雅黑" w:hint="eastAsia"/>
          <w:szCs w:val="21"/>
        </w:rPr>
        <w:t>实现整体兼容</w:t>
      </w:r>
      <w:r>
        <w:rPr>
          <w:rFonts w:ascii="微软雅黑" w:eastAsia="微软雅黑" w:hAnsi="微软雅黑" w:cs="微软雅黑" w:hint="eastAsia"/>
          <w:szCs w:val="21"/>
        </w:rPr>
        <w:t>，并消除更换所产生的故障码。乙方</w:t>
      </w:r>
      <w:r>
        <w:rPr>
          <w:rFonts w:ascii="微软雅黑" w:eastAsia="微软雅黑" w:hAnsi="微软雅黑" w:cs="微软雅黑" w:hint="eastAsia"/>
          <w:szCs w:val="21"/>
        </w:rPr>
        <w:t>须在蓄电池更换安装过程中完成以下工作：</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对原</w:t>
      </w:r>
      <w:r>
        <w:rPr>
          <w:rFonts w:ascii="微软雅黑" w:eastAsia="微软雅黑" w:hAnsi="微软雅黑" w:cs="微软雅黑" w:hint="eastAsia"/>
          <w:szCs w:val="21"/>
        </w:rPr>
        <w:t>UPS</w:t>
      </w:r>
      <w:r>
        <w:rPr>
          <w:rFonts w:ascii="微软雅黑" w:eastAsia="微软雅黑" w:hAnsi="微软雅黑" w:cs="微软雅黑" w:hint="eastAsia"/>
          <w:szCs w:val="21"/>
        </w:rPr>
        <w:t>主机内部控制软件进行升级，并对相关电流等参数进行调整设置；</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w:t>
      </w:r>
      <w:r>
        <w:rPr>
          <w:rFonts w:ascii="微软雅黑" w:eastAsia="微软雅黑" w:hAnsi="微软雅黑" w:cs="微软雅黑" w:hint="eastAsia"/>
          <w:szCs w:val="21"/>
        </w:rPr>
        <w:t>通过现场电脑端读取相关运行数值，确认各项参数无误，确保更换后</w:t>
      </w:r>
      <w:r>
        <w:rPr>
          <w:rFonts w:ascii="微软雅黑" w:eastAsia="微软雅黑" w:hAnsi="微软雅黑" w:cs="微软雅黑" w:hint="eastAsia"/>
          <w:szCs w:val="21"/>
        </w:rPr>
        <w:t>UPS</w:t>
      </w:r>
      <w:r>
        <w:rPr>
          <w:rFonts w:ascii="微软雅黑" w:eastAsia="微软雅黑" w:hAnsi="微软雅黑" w:cs="微软雅黑" w:hint="eastAsia"/>
          <w:szCs w:val="21"/>
        </w:rPr>
        <w:t>系统正常运行；</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3</w:t>
      </w:r>
      <w:r>
        <w:rPr>
          <w:rFonts w:ascii="微软雅黑" w:eastAsia="微软雅黑" w:hAnsi="微软雅黑" w:cs="微软雅黑" w:hint="eastAsia"/>
          <w:szCs w:val="21"/>
        </w:rPr>
        <w:t>）</w:t>
      </w:r>
      <w:r>
        <w:rPr>
          <w:rFonts w:ascii="微软雅黑" w:eastAsia="微软雅黑" w:hAnsi="微软雅黑" w:cs="微软雅黑" w:hint="eastAsia"/>
          <w:szCs w:val="21"/>
        </w:rPr>
        <w:t>自验收合格之日起，每年提供一次</w:t>
      </w:r>
      <w:r>
        <w:rPr>
          <w:rFonts w:ascii="微软雅黑" w:eastAsia="微软雅黑" w:hAnsi="微软雅黑" w:cs="微软雅黑" w:hint="eastAsia"/>
          <w:szCs w:val="21"/>
        </w:rPr>
        <w:t>免费上门充放电测试服务，并读取相关运行数值。</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乙方提供兼容性承诺函，承诺所投蓄电池能够与现有爱克赛</w:t>
      </w:r>
      <w:r>
        <w:rPr>
          <w:rFonts w:ascii="微软雅黑" w:eastAsia="微软雅黑" w:hAnsi="微软雅黑" w:cs="微软雅黑" w:hint="eastAsia"/>
          <w:szCs w:val="21"/>
        </w:rPr>
        <w:t>UPS</w:t>
      </w:r>
      <w:r>
        <w:rPr>
          <w:rFonts w:ascii="微软雅黑" w:eastAsia="微软雅黑" w:hAnsi="微软雅黑" w:cs="微软雅黑" w:hint="eastAsia"/>
          <w:szCs w:val="21"/>
        </w:rPr>
        <w:t>主机兼容适配，如因兼容性问题导致</w:t>
      </w:r>
      <w:r>
        <w:rPr>
          <w:rFonts w:ascii="微软雅黑" w:eastAsia="微软雅黑" w:hAnsi="微软雅黑" w:cs="微软雅黑" w:hint="eastAsia"/>
          <w:szCs w:val="21"/>
        </w:rPr>
        <w:t>UPS</w:t>
      </w:r>
      <w:r>
        <w:rPr>
          <w:rFonts w:ascii="微软雅黑" w:eastAsia="微软雅黑" w:hAnsi="微软雅黑" w:cs="微软雅黑" w:hint="eastAsia"/>
          <w:szCs w:val="21"/>
        </w:rPr>
        <w:t>无法正常工作，乙方须无条件免费更换，并承担由此造成的一切损失。</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（二）</w:t>
      </w:r>
      <w:r>
        <w:rPr>
          <w:rFonts w:ascii="微软雅黑" w:eastAsia="微软雅黑" w:hAnsi="微软雅黑" w:cs="微软雅黑"/>
          <w:szCs w:val="21"/>
        </w:rPr>
        <w:t>产品质量证明</w:t>
      </w:r>
    </w:p>
    <w:p w:rsidR="00FF1EF6" w:rsidRDefault="0040492B">
      <w:pPr>
        <w:spacing w:line="380" w:lineRule="exact"/>
        <w:ind w:leftChars="1" w:left="424" w:hangingChars="201" w:hanging="422"/>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乙方</w:t>
      </w:r>
      <w:r>
        <w:rPr>
          <w:rFonts w:ascii="微软雅黑" w:eastAsia="微软雅黑" w:hAnsi="微软雅黑" w:cs="微软雅黑"/>
          <w:szCs w:val="21"/>
        </w:rPr>
        <w:t>须提供所投蓄电池的产品合格证（复印件加盖公章）。</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乙方</w:t>
      </w:r>
      <w:r>
        <w:rPr>
          <w:rFonts w:ascii="微软雅黑" w:eastAsia="微软雅黑" w:hAnsi="微软雅黑" w:cs="微软雅黑"/>
          <w:szCs w:val="21"/>
        </w:rPr>
        <w:t>须提供所投蓄电池由国家认可的第三方检测机构</w:t>
      </w:r>
      <w:r>
        <w:rPr>
          <w:rFonts w:ascii="微软雅黑" w:eastAsia="微软雅黑" w:hAnsi="微软雅黑" w:cs="微软雅黑" w:hint="eastAsia"/>
          <w:szCs w:val="21"/>
        </w:rPr>
        <w:t>（通过</w:t>
      </w:r>
      <w:r>
        <w:rPr>
          <w:rFonts w:ascii="微软雅黑" w:eastAsia="微软雅黑" w:hAnsi="微软雅黑" w:cs="微软雅黑" w:hint="eastAsia"/>
          <w:szCs w:val="21"/>
        </w:rPr>
        <w:t>CMA</w:t>
      </w:r>
      <w:r>
        <w:rPr>
          <w:rFonts w:ascii="微软雅黑" w:eastAsia="微软雅黑" w:hAnsi="微软雅黑" w:cs="微软雅黑" w:hint="eastAsia"/>
          <w:szCs w:val="21"/>
        </w:rPr>
        <w:t>和</w:t>
      </w:r>
      <w:r>
        <w:rPr>
          <w:rFonts w:ascii="微软雅黑" w:eastAsia="微软雅黑" w:hAnsi="微软雅黑" w:cs="微软雅黑" w:hint="eastAsia"/>
          <w:szCs w:val="21"/>
        </w:rPr>
        <w:t>CNAS</w:t>
      </w:r>
      <w:r>
        <w:rPr>
          <w:rFonts w:ascii="微软雅黑" w:eastAsia="微软雅黑" w:hAnsi="微软雅黑" w:cs="微软雅黑" w:hint="eastAsia"/>
          <w:szCs w:val="21"/>
        </w:rPr>
        <w:t>认证）</w:t>
      </w:r>
      <w:r>
        <w:rPr>
          <w:rFonts w:ascii="微软雅黑" w:eastAsia="微软雅黑" w:hAnsi="微软雅黑" w:cs="微软雅黑"/>
          <w:szCs w:val="21"/>
        </w:rPr>
        <w:t>出具的有效检测报告（复印件加盖公章）</w:t>
      </w:r>
      <w:r>
        <w:rPr>
          <w:rFonts w:ascii="微软雅黑" w:eastAsia="微软雅黑" w:hAnsi="微软雅黑" w:cs="微软雅黑" w:hint="eastAsia"/>
          <w:szCs w:val="21"/>
        </w:rPr>
        <w:t>，</w:t>
      </w:r>
      <w:r>
        <w:rPr>
          <w:rFonts w:ascii="微软雅黑" w:eastAsia="微软雅黑" w:hAnsi="微软雅黑" w:cs="微软雅黑"/>
          <w:szCs w:val="21"/>
        </w:rPr>
        <w:t>且检测结果须符合国家标准要求。</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szCs w:val="21"/>
        </w:rPr>
        <w:t>未按要求提供产品合格证、检测报告及相关证明材料的、检测报告内参数缺项或不符合招标要求的，视为不能响应。</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szCs w:val="21"/>
        </w:rPr>
        <w:t>为保证蓄电池为原厂正品，提供</w:t>
      </w:r>
      <w:r>
        <w:rPr>
          <w:rFonts w:ascii="微软雅黑" w:eastAsia="微软雅黑" w:hAnsi="微软雅黑" w:cs="微软雅黑" w:hint="eastAsia"/>
          <w:szCs w:val="21"/>
        </w:rPr>
        <w:t>四</w:t>
      </w:r>
      <w:r>
        <w:rPr>
          <w:rFonts w:ascii="微软雅黑" w:eastAsia="微软雅黑" w:hAnsi="微软雅黑" w:cs="微软雅黑"/>
          <w:szCs w:val="21"/>
        </w:rPr>
        <w:t>年售后服务，如出现质量问题供应商</w:t>
      </w:r>
      <w:r>
        <w:rPr>
          <w:rFonts w:ascii="微软雅黑" w:eastAsia="微软雅黑" w:hAnsi="微软雅黑" w:cs="微软雅黑" w:hint="eastAsia"/>
          <w:szCs w:val="21"/>
        </w:rPr>
        <w:t>四</w:t>
      </w:r>
      <w:r>
        <w:rPr>
          <w:rFonts w:ascii="微软雅黑" w:eastAsia="微软雅黑" w:hAnsi="微软雅黑" w:cs="微软雅黑"/>
          <w:szCs w:val="21"/>
        </w:rPr>
        <w:t>年内应无条件更换同品牌同型号</w:t>
      </w:r>
      <w:r>
        <w:rPr>
          <w:rFonts w:ascii="微软雅黑" w:eastAsia="微软雅黑" w:hAnsi="微软雅黑" w:cs="微软雅黑" w:hint="eastAsia"/>
          <w:szCs w:val="21"/>
        </w:rPr>
        <w:t>新</w:t>
      </w:r>
      <w:r>
        <w:rPr>
          <w:rFonts w:ascii="微软雅黑" w:eastAsia="微软雅黑" w:hAnsi="微软雅黑" w:cs="微软雅黑"/>
          <w:szCs w:val="21"/>
        </w:rPr>
        <w:t>产品。</w:t>
      </w:r>
    </w:p>
    <w:p w:rsidR="00FF1EF6" w:rsidRDefault="0040492B">
      <w:pPr>
        <w:adjustRightInd w:val="0"/>
        <w:snapToGrid w:val="0"/>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四</w:t>
      </w:r>
      <w:r>
        <w:rPr>
          <w:rFonts w:ascii="微软雅黑" w:eastAsia="微软雅黑" w:hAnsi="微软雅黑" w:cs="微软雅黑" w:hint="eastAsia"/>
          <w:b/>
          <w:bCs/>
          <w:szCs w:val="21"/>
        </w:rPr>
        <w:t>、履约要求：</w:t>
      </w:r>
    </w:p>
    <w:p w:rsidR="00FF1EF6" w:rsidRDefault="0040492B">
      <w:pPr>
        <w:pStyle w:val="aa"/>
        <w:spacing w:before="0" w:beforeAutospacing="0" w:after="0" w:afterAutospacing="0" w:line="36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1.</w:t>
      </w:r>
      <w:r>
        <w:rPr>
          <w:rFonts w:ascii="微软雅黑" w:eastAsia="微软雅黑" w:hAnsi="微软雅黑" w:cs="微软雅黑" w:hint="eastAsia"/>
          <w:kern w:val="2"/>
          <w:sz w:val="21"/>
          <w:szCs w:val="21"/>
        </w:rPr>
        <w:t>合同经双方签字生效后，双方必须严格遵守，除因不可抗力情形或出现</w:t>
      </w:r>
      <w:r>
        <w:rPr>
          <w:rFonts w:ascii="微软雅黑" w:eastAsia="微软雅黑" w:hAnsi="微软雅黑" w:cs="微软雅黑" w:hint="eastAsia"/>
          <w:kern w:val="2"/>
          <w:sz w:val="21"/>
          <w:szCs w:val="21"/>
        </w:rPr>
        <w:t>甲方</w:t>
      </w:r>
      <w:r>
        <w:rPr>
          <w:rFonts w:ascii="微软雅黑" w:eastAsia="微软雅黑" w:hAnsi="微软雅黑" w:cs="微软雅黑" w:hint="eastAsia"/>
          <w:kern w:val="2"/>
          <w:sz w:val="21"/>
          <w:szCs w:val="21"/>
        </w:rPr>
        <w:t>可单方面解除</w:t>
      </w:r>
      <w:r>
        <w:rPr>
          <w:rFonts w:ascii="微软雅黑" w:eastAsia="微软雅黑" w:hAnsi="微软雅黑" w:cs="微软雅黑" w:hint="eastAsia"/>
          <w:kern w:val="2"/>
          <w:sz w:val="21"/>
          <w:szCs w:val="21"/>
        </w:rPr>
        <w:t>/</w:t>
      </w:r>
      <w:r>
        <w:rPr>
          <w:rFonts w:ascii="微软雅黑" w:eastAsia="微软雅黑" w:hAnsi="微软雅黑" w:cs="微软雅黑" w:hint="eastAsia"/>
          <w:kern w:val="2"/>
          <w:sz w:val="21"/>
          <w:szCs w:val="21"/>
        </w:rPr>
        <w:t>终止合同的情形，任何一方不得单方面解除或终止合同，否则应向对方支付违约金</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u w:val="single"/>
        </w:rPr>
        <w:t>8000</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rPr>
        <w:t>元。</w:t>
      </w:r>
    </w:p>
    <w:p w:rsidR="00FF1EF6" w:rsidRDefault="0040492B">
      <w:pPr>
        <w:pStyle w:val="aa"/>
        <w:spacing w:before="0" w:beforeAutospacing="0" w:after="0" w:afterAutospacing="0" w:line="360" w:lineRule="exact"/>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2.</w:t>
      </w:r>
      <w:r>
        <w:rPr>
          <w:rFonts w:ascii="微软雅黑" w:eastAsia="微软雅黑" w:hAnsi="微软雅黑" w:cs="微软雅黑" w:hint="eastAsia"/>
          <w:kern w:val="2"/>
          <w:sz w:val="21"/>
          <w:szCs w:val="21"/>
        </w:rPr>
        <w:t>一方未遵守合同约定构成违约的，</w:t>
      </w:r>
      <w:r>
        <w:rPr>
          <w:rFonts w:ascii="微软雅黑" w:eastAsia="微软雅黑" w:hAnsi="微软雅黑" w:cs="微软雅黑" w:hint="eastAsia"/>
          <w:sz w:val="21"/>
          <w:szCs w:val="21"/>
        </w:rPr>
        <w:t>招标文件另有约定除外，</w:t>
      </w:r>
      <w:r>
        <w:rPr>
          <w:rFonts w:ascii="微软雅黑" w:eastAsia="微软雅黑" w:hAnsi="微软雅黑" w:cs="微软雅黑" w:hint="eastAsia"/>
          <w:kern w:val="2"/>
          <w:sz w:val="21"/>
          <w:szCs w:val="21"/>
        </w:rPr>
        <w:t>应当向守约方支付违约金</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u w:val="single"/>
        </w:rPr>
        <w:t>8000</w:t>
      </w:r>
      <w:r>
        <w:rPr>
          <w:rFonts w:ascii="微软雅黑" w:eastAsia="微软雅黑" w:hAnsi="微软雅黑" w:cs="微软雅黑" w:hint="eastAsia"/>
          <w:kern w:val="2"/>
          <w:sz w:val="21"/>
          <w:szCs w:val="21"/>
          <w:u w:val="single"/>
        </w:rPr>
        <w:t xml:space="preserve"> </w:t>
      </w:r>
      <w:r>
        <w:rPr>
          <w:rFonts w:ascii="微软雅黑" w:eastAsia="微软雅黑" w:hAnsi="微软雅黑" w:cs="微软雅黑" w:hint="eastAsia"/>
          <w:kern w:val="2"/>
          <w:sz w:val="21"/>
          <w:szCs w:val="21"/>
        </w:rPr>
        <w:t>元，并赔偿守约方因此产生的损失。</w:t>
      </w:r>
    </w:p>
    <w:p w:rsidR="00FF1EF6" w:rsidRDefault="0040492B">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本合同不得转包，如有违反，</w:t>
      </w:r>
      <w:r>
        <w:rPr>
          <w:rFonts w:ascii="微软雅黑" w:eastAsia="微软雅黑" w:hAnsi="微软雅黑" w:cs="微软雅黑" w:hint="eastAsia"/>
          <w:szCs w:val="21"/>
        </w:rPr>
        <w:t>甲方</w:t>
      </w:r>
      <w:r>
        <w:rPr>
          <w:rFonts w:ascii="微软雅黑" w:eastAsia="微软雅黑" w:hAnsi="微软雅黑" w:cs="微软雅黑" w:hint="eastAsia"/>
          <w:szCs w:val="21"/>
        </w:rPr>
        <w:t>有权解除本合同，同时，</w:t>
      </w:r>
      <w:r>
        <w:rPr>
          <w:rFonts w:ascii="微软雅黑" w:eastAsia="微软雅黑" w:hAnsi="微软雅黑" w:cs="微软雅黑" w:hint="eastAsia"/>
          <w:szCs w:val="21"/>
        </w:rPr>
        <w:t>乙方</w:t>
      </w:r>
      <w:r>
        <w:rPr>
          <w:rFonts w:ascii="微软雅黑" w:eastAsia="微软雅黑" w:hAnsi="微软雅黑" w:cs="微软雅黑" w:hint="eastAsia"/>
          <w:szCs w:val="21"/>
        </w:rPr>
        <w:t>应向</w:t>
      </w:r>
      <w:r>
        <w:rPr>
          <w:rFonts w:ascii="微软雅黑" w:eastAsia="微软雅黑" w:hAnsi="微软雅黑" w:cs="微软雅黑" w:hint="eastAsia"/>
          <w:szCs w:val="21"/>
        </w:rPr>
        <w:t>甲方</w:t>
      </w:r>
      <w:r>
        <w:rPr>
          <w:rFonts w:ascii="微软雅黑" w:eastAsia="微软雅黑" w:hAnsi="微软雅黑" w:cs="微软雅黑" w:hint="eastAsia"/>
          <w:szCs w:val="21"/>
        </w:rPr>
        <w:t>支付违约金</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u w:val="single"/>
        </w:rPr>
        <w:t>8000</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lastRenderedPageBreak/>
        <w:t>元，给</w:t>
      </w:r>
      <w:r>
        <w:rPr>
          <w:rFonts w:ascii="微软雅黑" w:eastAsia="微软雅黑" w:hAnsi="微软雅黑" w:cs="微软雅黑" w:hint="eastAsia"/>
          <w:szCs w:val="21"/>
        </w:rPr>
        <w:t>甲方</w:t>
      </w:r>
      <w:r>
        <w:rPr>
          <w:rFonts w:ascii="微软雅黑" w:eastAsia="微软雅黑" w:hAnsi="微软雅黑" w:cs="微软雅黑" w:hint="eastAsia"/>
          <w:szCs w:val="21"/>
        </w:rPr>
        <w:t>造成损失的，还应赔偿</w:t>
      </w:r>
      <w:r>
        <w:rPr>
          <w:rFonts w:ascii="微软雅黑" w:eastAsia="微软雅黑" w:hAnsi="微软雅黑" w:cs="微软雅黑" w:hint="eastAsia"/>
          <w:szCs w:val="21"/>
        </w:rPr>
        <w:t>甲方</w:t>
      </w:r>
      <w:r>
        <w:rPr>
          <w:rFonts w:ascii="微软雅黑" w:eastAsia="微软雅黑" w:hAnsi="微软雅黑" w:cs="微软雅黑" w:hint="eastAsia"/>
          <w:szCs w:val="21"/>
        </w:rPr>
        <w:t>一切经济损失。</w:t>
      </w:r>
    </w:p>
    <w:p w:rsidR="00FF1EF6" w:rsidRDefault="0040492B">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合同签订之日起</w:t>
      </w:r>
      <w:r>
        <w:rPr>
          <w:rFonts w:ascii="微软雅黑" w:eastAsia="微软雅黑" w:hAnsi="微软雅黑" w:cs="微软雅黑" w:hint="eastAsia"/>
          <w:szCs w:val="21"/>
        </w:rPr>
        <w:t>10</w:t>
      </w:r>
      <w:r>
        <w:rPr>
          <w:rFonts w:ascii="微软雅黑" w:eastAsia="微软雅黑" w:hAnsi="微软雅黑" w:cs="微软雅黑" w:hint="eastAsia"/>
          <w:szCs w:val="21"/>
        </w:rPr>
        <w:t>日内将符合要求</w:t>
      </w:r>
      <w:r>
        <w:rPr>
          <w:rFonts w:ascii="微软雅黑" w:eastAsia="微软雅黑" w:hAnsi="微软雅黑" w:cs="微软雅黑"/>
          <w:szCs w:val="21"/>
        </w:rPr>
        <w:t>的货物送至</w:t>
      </w:r>
      <w:r>
        <w:rPr>
          <w:rFonts w:ascii="微软雅黑" w:eastAsia="微软雅黑" w:hAnsi="微软雅黑" w:cs="微软雅黑" w:hint="eastAsia"/>
          <w:szCs w:val="21"/>
        </w:rPr>
        <w:t>甲方</w:t>
      </w:r>
      <w:r>
        <w:rPr>
          <w:rFonts w:ascii="微软雅黑" w:eastAsia="微软雅黑" w:hAnsi="微软雅黑" w:cs="微软雅黑"/>
          <w:szCs w:val="21"/>
        </w:rPr>
        <w:t>指定地点</w:t>
      </w:r>
      <w:r>
        <w:rPr>
          <w:rFonts w:ascii="微软雅黑" w:eastAsia="微软雅黑" w:hAnsi="微软雅黑" w:cs="微软雅黑" w:hint="eastAsia"/>
          <w:szCs w:val="21"/>
        </w:rPr>
        <w:t>，</w:t>
      </w:r>
      <w:r>
        <w:rPr>
          <w:rFonts w:ascii="微软雅黑" w:eastAsia="微软雅黑" w:hAnsi="微软雅黑" w:cs="微软雅黑" w:hint="eastAsia"/>
          <w:szCs w:val="21"/>
        </w:rPr>
        <w:t>货物运费及保险等费用由</w:t>
      </w:r>
      <w:r>
        <w:rPr>
          <w:rFonts w:ascii="微软雅黑" w:eastAsia="微软雅黑" w:hAnsi="微软雅黑" w:cs="微软雅黑" w:hint="eastAsia"/>
          <w:szCs w:val="21"/>
        </w:rPr>
        <w:t>乙方</w:t>
      </w:r>
      <w:r>
        <w:rPr>
          <w:rFonts w:ascii="微软雅黑" w:eastAsia="微软雅黑" w:hAnsi="微软雅黑" w:cs="微软雅黑" w:hint="eastAsia"/>
          <w:szCs w:val="21"/>
        </w:rPr>
        <w:t>承担。如未能按期交货</w:t>
      </w:r>
      <w:r>
        <w:rPr>
          <w:rFonts w:ascii="微软雅黑" w:eastAsia="微软雅黑" w:hAnsi="微软雅黑" w:cs="微软雅黑" w:hint="eastAsia"/>
          <w:szCs w:val="21"/>
        </w:rPr>
        <w:t>或到期交货不全或货物不符合要求的</w:t>
      </w:r>
      <w:r>
        <w:rPr>
          <w:rFonts w:ascii="微软雅黑" w:eastAsia="微软雅黑" w:hAnsi="微软雅黑" w:cs="微软雅黑" w:hint="eastAsia"/>
          <w:szCs w:val="21"/>
        </w:rPr>
        <w:t>，甲方有权解除本协议，同时，</w:t>
      </w:r>
      <w:r>
        <w:rPr>
          <w:rFonts w:ascii="微软雅黑" w:eastAsia="微软雅黑" w:hAnsi="微软雅黑" w:cs="微软雅黑" w:hint="eastAsia"/>
          <w:szCs w:val="21"/>
        </w:rPr>
        <w:t>乙方</w:t>
      </w:r>
      <w:r>
        <w:rPr>
          <w:rFonts w:ascii="微软雅黑" w:eastAsia="微软雅黑" w:hAnsi="微软雅黑" w:cs="微软雅黑" w:hint="eastAsia"/>
          <w:szCs w:val="21"/>
        </w:rPr>
        <w:t>应向</w:t>
      </w:r>
      <w:r>
        <w:rPr>
          <w:rFonts w:ascii="微软雅黑" w:eastAsia="微软雅黑" w:hAnsi="微软雅黑" w:cs="微软雅黑" w:hint="eastAsia"/>
          <w:szCs w:val="21"/>
        </w:rPr>
        <w:t>甲方</w:t>
      </w:r>
      <w:r>
        <w:rPr>
          <w:rFonts w:ascii="微软雅黑" w:eastAsia="微软雅黑" w:hAnsi="微软雅黑" w:cs="微软雅黑" w:hint="eastAsia"/>
          <w:szCs w:val="21"/>
        </w:rPr>
        <w:t>承担价款</w:t>
      </w:r>
      <w:r>
        <w:rPr>
          <w:rFonts w:ascii="微软雅黑" w:eastAsia="微软雅黑" w:hAnsi="微软雅黑" w:cs="微软雅黑" w:hint="eastAsia"/>
          <w:szCs w:val="21"/>
        </w:rPr>
        <w:t>20%</w:t>
      </w:r>
      <w:r>
        <w:rPr>
          <w:rFonts w:ascii="微软雅黑" w:eastAsia="微软雅黑" w:hAnsi="微软雅黑" w:cs="微软雅黑" w:hint="eastAsia"/>
          <w:szCs w:val="21"/>
        </w:rPr>
        <w:t>的违约金。</w:t>
      </w:r>
    </w:p>
    <w:p w:rsidR="00FF1EF6" w:rsidRDefault="0040492B">
      <w:pPr>
        <w:pStyle w:val="af0"/>
        <w:tabs>
          <w:tab w:val="left" w:pos="312"/>
        </w:tabs>
        <w:adjustRightInd w:val="0"/>
        <w:snapToGrid w:val="0"/>
        <w:spacing w:line="264" w:lineRule="auto"/>
        <w:ind w:left="0" w:firstLine="0"/>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w:t>
      </w:r>
      <w:r>
        <w:rPr>
          <w:rFonts w:ascii="微软雅黑" w:eastAsia="微软雅黑" w:hAnsi="微软雅黑" w:cs="微软雅黑" w:hint="eastAsia"/>
          <w:szCs w:val="21"/>
        </w:rPr>
        <w:t>货物的包装必须是制造商原厂包装，其包装均应有良好的防湿、防锈、防潮、防雨、防腐及防碰撞的措施。凡由于包装不良造成的损失和由此产生的费用均由</w:t>
      </w:r>
      <w:r>
        <w:rPr>
          <w:rFonts w:ascii="微软雅黑" w:eastAsia="微软雅黑" w:hAnsi="微软雅黑" w:cs="微软雅黑" w:hint="eastAsia"/>
          <w:szCs w:val="21"/>
        </w:rPr>
        <w:t>乙方</w:t>
      </w:r>
      <w:r>
        <w:rPr>
          <w:rFonts w:ascii="微软雅黑" w:eastAsia="微软雅黑" w:hAnsi="微软雅黑" w:cs="微软雅黑" w:hint="eastAsia"/>
          <w:szCs w:val="21"/>
        </w:rPr>
        <w:t>承担。</w:t>
      </w:r>
    </w:p>
    <w:p w:rsidR="00FF1EF6" w:rsidRDefault="0040492B">
      <w:pPr>
        <w:tabs>
          <w:tab w:val="left" w:pos="312"/>
        </w:tabs>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w:t>
      </w:r>
      <w:r>
        <w:rPr>
          <w:rFonts w:ascii="微软雅黑" w:eastAsia="微软雅黑" w:hAnsi="微软雅黑" w:cs="微软雅黑" w:hint="eastAsia"/>
          <w:szCs w:val="21"/>
        </w:rPr>
        <w:t>产品验收不合格，所产生的一切费用由</w:t>
      </w:r>
      <w:r>
        <w:rPr>
          <w:rFonts w:ascii="微软雅黑" w:eastAsia="微软雅黑" w:hAnsi="微软雅黑" w:cs="微软雅黑" w:hint="eastAsia"/>
          <w:szCs w:val="21"/>
        </w:rPr>
        <w:t>乙方</w:t>
      </w:r>
      <w:r>
        <w:rPr>
          <w:rFonts w:ascii="微软雅黑" w:eastAsia="微软雅黑" w:hAnsi="微软雅黑" w:cs="微软雅黑" w:hint="eastAsia"/>
          <w:szCs w:val="21"/>
        </w:rPr>
        <w:t>承担，产生不良后果的，</w:t>
      </w:r>
      <w:r>
        <w:rPr>
          <w:rFonts w:ascii="微软雅黑" w:eastAsia="微软雅黑" w:hAnsi="微软雅黑" w:cs="微软雅黑" w:hint="eastAsia"/>
          <w:szCs w:val="21"/>
        </w:rPr>
        <w:t>乙方</w:t>
      </w:r>
      <w:r>
        <w:rPr>
          <w:rFonts w:ascii="微软雅黑" w:eastAsia="微软雅黑" w:hAnsi="微软雅黑" w:cs="微软雅黑" w:hint="eastAsia"/>
          <w:szCs w:val="21"/>
        </w:rPr>
        <w:t>承担全责。</w:t>
      </w:r>
      <w:r>
        <w:rPr>
          <w:rFonts w:ascii="微软雅黑" w:eastAsia="微软雅黑" w:hAnsi="微软雅黑" w:cs="微软雅黑" w:hint="eastAsia"/>
          <w:szCs w:val="21"/>
        </w:rPr>
        <w:t xml:space="preserve"> </w:t>
      </w:r>
    </w:p>
    <w:p w:rsidR="00FF1EF6" w:rsidRDefault="0040492B">
      <w:pPr>
        <w:tabs>
          <w:tab w:val="left" w:pos="312"/>
        </w:tabs>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w:t>
      </w:r>
      <w:r>
        <w:rPr>
          <w:rFonts w:ascii="微软雅黑" w:eastAsia="微软雅黑" w:hAnsi="微软雅黑" w:cs="微软雅黑" w:hint="eastAsia"/>
          <w:szCs w:val="21"/>
        </w:rPr>
        <w:t>乙方</w:t>
      </w:r>
      <w:r>
        <w:rPr>
          <w:rFonts w:ascii="微软雅黑" w:eastAsia="微软雅黑" w:hAnsi="微软雅黑" w:cs="微软雅黑" w:hint="eastAsia"/>
          <w:szCs w:val="21"/>
        </w:rPr>
        <w:t>应保证货物到达</w:t>
      </w:r>
      <w:r>
        <w:rPr>
          <w:rFonts w:ascii="微软雅黑" w:eastAsia="微软雅黑" w:hAnsi="微软雅黑" w:cs="微软雅黑" w:hint="eastAsia"/>
          <w:szCs w:val="21"/>
        </w:rPr>
        <w:t>甲方</w:t>
      </w:r>
      <w:r>
        <w:rPr>
          <w:rFonts w:ascii="微软雅黑" w:eastAsia="微软雅黑" w:hAnsi="微软雅黑" w:cs="微软雅黑" w:hint="eastAsia"/>
          <w:szCs w:val="21"/>
        </w:rPr>
        <w:t>指定场所的完好无损，如有缺漏、损坏，由</w:t>
      </w:r>
      <w:r>
        <w:rPr>
          <w:rFonts w:ascii="微软雅黑" w:eastAsia="微软雅黑" w:hAnsi="微软雅黑" w:cs="微软雅黑" w:hint="eastAsia"/>
          <w:szCs w:val="21"/>
        </w:rPr>
        <w:t>乙方</w:t>
      </w:r>
      <w:r>
        <w:rPr>
          <w:rFonts w:ascii="微软雅黑" w:eastAsia="微软雅黑" w:hAnsi="微软雅黑" w:cs="微软雅黑" w:hint="eastAsia"/>
          <w:szCs w:val="21"/>
        </w:rPr>
        <w:t>负责调换、补齐或赔偿。</w:t>
      </w:r>
    </w:p>
    <w:p w:rsidR="00FF1EF6" w:rsidRDefault="0040492B">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w:t>
      </w:r>
      <w:r>
        <w:rPr>
          <w:rFonts w:ascii="微软雅黑" w:eastAsia="微软雅黑" w:hAnsi="微软雅黑" w:cs="微软雅黑" w:hint="eastAsia"/>
          <w:szCs w:val="21"/>
        </w:rPr>
        <w:t>货物运送至</w:t>
      </w:r>
      <w:r>
        <w:rPr>
          <w:rFonts w:ascii="微软雅黑" w:eastAsia="微软雅黑" w:hAnsi="微软雅黑" w:cs="微软雅黑" w:hint="eastAsia"/>
          <w:szCs w:val="21"/>
        </w:rPr>
        <w:t>甲方</w:t>
      </w:r>
      <w:r>
        <w:rPr>
          <w:rFonts w:ascii="微软雅黑" w:eastAsia="微软雅黑" w:hAnsi="微软雅黑" w:cs="微软雅黑" w:hint="eastAsia"/>
          <w:szCs w:val="21"/>
        </w:rPr>
        <w:t>指定地点的包装、保险及发运等费用均由</w:t>
      </w:r>
      <w:r>
        <w:rPr>
          <w:rFonts w:ascii="微软雅黑" w:eastAsia="微软雅黑" w:hAnsi="微软雅黑" w:cs="微软雅黑" w:hint="eastAsia"/>
          <w:szCs w:val="21"/>
        </w:rPr>
        <w:t>乙方</w:t>
      </w:r>
      <w:r>
        <w:rPr>
          <w:rFonts w:ascii="微软雅黑" w:eastAsia="微软雅黑" w:hAnsi="微软雅黑" w:cs="微软雅黑" w:hint="eastAsia"/>
          <w:szCs w:val="21"/>
        </w:rPr>
        <w:t>承担。</w:t>
      </w:r>
    </w:p>
    <w:p w:rsidR="00FF1EF6" w:rsidRDefault="0040492B">
      <w:pPr>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w:t>
      </w:r>
      <w:r>
        <w:rPr>
          <w:rFonts w:ascii="微软雅黑" w:eastAsia="微软雅黑" w:hAnsi="微软雅黑" w:cs="微软雅黑" w:hint="eastAsia"/>
          <w:szCs w:val="21"/>
        </w:rPr>
        <w:t>乙方</w:t>
      </w:r>
      <w:r>
        <w:rPr>
          <w:rFonts w:ascii="微软雅黑" w:eastAsia="微软雅黑" w:hAnsi="微软雅黑" w:cs="微软雅黑" w:hint="eastAsia"/>
          <w:szCs w:val="21"/>
        </w:rPr>
        <w:t>负责货物的运输工作，包括装卸车、货物现场搬运至</w:t>
      </w:r>
      <w:r>
        <w:rPr>
          <w:rFonts w:ascii="微软雅黑" w:eastAsia="微软雅黑" w:hAnsi="微软雅黑" w:cs="微软雅黑" w:hint="eastAsia"/>
          <w:szCs w:val="21"/>
        </w:rPr>
        <w:t>甲方</w:t>
      </w:r>
      <w:r>
        <w:rPr>
          <w:rFonts w:ascii="微软雅黑" w:eastAsia="微软雅黑" w:hAnsi="微软雅黑" w:cs="微软雅黑" w:hint="eastAsia"/>
          <w:szCs w:val="21"/>
        </w:rPr>
        <w:t>指定地点等，整个过程中的安全法律责任由</w:t>
      </w:r>
      <w:r>
        <w:rPr>
          <w:rFonts w:ascii="微软雅黑" w:eastAsia="微软雅黑" w:hAnsi="微软雅黑" w:cs="微软雅黑" w:hint="eastAsia"/>
          <w:szCs w:val="21"/>
        </w:rPr>
        <w:t>乙方</w:t>
      </w:r>
      <w:r>
        <w:rPr>
          <w:rFonts w:ascii="微软雅黑" w:eastAsia="微软雅黑" w:hAnsi="微软雅黑" w:cs="微软雅黑" w:hint="eastAsia"/>
          <w:szCs w:val="21"/>
        </w:rPr>
        <w:t>承担。</w:t>
      </w:r>
    </w:p>
    <w:p w:rsidR="00FF1EF6" w:rsidRDefault="0040492B">
      <w:pPr>
        <w:tabs>
          <w:tab w:val="left" w:pos="312"/>
        </w:tabs>
        <w:adjustRightInd w:val="0"/>
        <w:snapToGrid w:val="0"/>
        <w:spacing w:line="264" w:lineRule="auto"/>
        <w:rPr>
          <w:rFonts w:ascii="微软雅黑" w:eastAsia="微软雅黑" w:hAnsi="微软雅黑" w:cs="微软雅黑"/>
          <w:szCs w:val="21"/>
        </w:rPr>
      </w:pPr>
      <w:r>
        <w:rPr>
          <w:rFonts w:ascii="微软雅黑" w:eastAsia="微软雅黑" w:hAnsi="微软雅黑" w:cs="微软雅黑" w:hint="eastAsia"/>
          <w:szCs w:val="21"/>
        </w:rPr>
        <w:t>10.</w:t>
      </w:r>
      <w:r>
        <w:rPr>
          <w:rFonts w:ascii="微软雅黑" w:eastAsia="微软雅黑" w:hAnsi="微软雅黑" w:cs="微软雅黑" w:hint="eastAsia"/>
          <w:szCs w:val="21"/>
        </w:rPr>
        <w:t>乙方须提供</w:t>
      </w:r>
      <w:r>
        <w:rPr>
          <w:rFonts w:ascii="微软雅黑" w:eastAsia="微软雅黑" w:hAnsi="微软雅黑" w:cs="微软雅黑" w:hint="eastAsia"/>
          <w:szCs w:val="21"/>
        </w:rPr>
        <w:t>7</w:t>
      </w:r>
      <w:r>
        <w:rPr>
          <w:rFonts w:ascii="微软雅黑" w:eastAsia="微软雅黑" w:hAnsi="微软雅黑" w:cs="微软雅黑" w:hint="eastAsia"/>
          <w:szCs w:val="21"/>
        </w:rPr>
        <w:t>×</w:t>
      </w:r>
      <w:r>
        <w:rPr>
          <w:rFonts w:ascii="微软雅黑" w:eastAsia="微软雅黑" w:hAnsi="微软雅黑" w:cs="微软雅黑" w:hint="eastAsia"/>
          <w:szCs w:val="21"/>
        </w:rPr>
        <w:t>24</w:t>
      </w:r>
      <w:r>
        <w:rPr>
          <w:rFonts w:ascii="微软雅黑" w:eastAsia="微软雅黑" w:hAnsi="微软雅黑" w:cs="微软雅黑" w:hint="eastAsia"/>
          <w:szCs w:val="21"/>
        </w:rPr>
        <w:t>小时免费维护及抢修服务，接到故障报修后，须在</w:t>
      </w:r>
      <w:r>
        <w:rPr>
          <w:rFonts w:ascii="微软雅黑" w:eastAsia="微软雅黑" w:hAnsi="微软雅黑" w:cs="微软雅黑" w:hint="eastAsia"/>
          <w:szCs w:val="21"/>
        </w:rPr>
        <w:t>15</w:t>
      </w:r>
      <w:r>
        <w:rPr>
          <w:rFonts w:ascii="微软雅黑" w:eastAsia="微软雅黑" w:hAnsi="微软雅黑" w:cs="微软雅黑" w:hint="eastAsia"/>
          <w:szCs w:val="21"/>
        </w:rPr>
        <w:t>分钟内响应，</w:t>
      </w:r>
      <w:r>
        <w:rPr>
          <w:rFonts w:ascii="微软雅黑" w:eastAsia="微软雅黑" w:hAnsi="微软雅黑" w:cs="微软雅黑" w:hint="eastAsia"/>
          <w:szCs w:val="21"/>
        </w:rPr>
        <w:t>2</w:t>
      </w:r>
      <w:r>
        <w:rPr>
          <w:rFonts w:ascii="微软雅黑" w:eastAsia="微软雅黑" w:hAnsi="微软雅黑" w:cs="微软雅黑" w:hint="eastAsia"/>
          <w:szCs w:val="21"/>
        </w:rPr>
        <w:t>小时内恢复供电，乙方未在约定时间内恢复供电的，甲方有权委托第三方进行抢修，所产生费用由乙方承担；质保期内，蓄电池出现无法充放电、容量低于</w:t>
      </w:r>
      <w:r>
        <w:rPr>
          <w:rFonts w:ascii="微软雅黑" w:eastAsia="微软雅黑" w:hAnsi="微软雅黑" w:cs="微软雅黑" w:hint="eastAsia"/>
          <w:szCs w:val="21"/>
        </w:rPr>
        <w:t>80%</w:t>
      </w:r>
      <w:r>
        <w:rPr>
          <w:rFonts w:ascii="微软雅黑" w:eastAsia="微软雅黑" w:hAnsi="微软雅黑" w:cs="微软雅黑" w:hint="eastAsia"/>
          <w:szCs w:val="21"/>
        </w:rPr>
        <w:t>或鼓包漏液等质量问题的，乙方须在</w:t>
      </w:r>
      <w:r>
        <w:rPr>
          <w:rFonts w:ascii="微软雅黑" w:eastAsia="微软雅黑" w:hAnsi="微软雅黑" w:cs="微软雅黑" w:hint="eastAsia"/>
          <w:szCs w:val="21"/>
        </w:rPr>
        <w:t>48</w:t>
      </w:r>
      <w:r>
        <w:rPr>
          <w:rFonts w:ascii="微软雅黑" w:eastAsia="微软雅黑" w:hAnsi="微软雅黑" w:cs="微软雅黑" w:hint="eastAsia"/>
          <w:szCs w:val="21"/>
        </w:rPr>
        <w:t>小时内免费更换。</w:t>
      </w:r>
      <w:r>
        <w:rPr>
          <w:rFonts w:ascii="微软雅黑" w:eastAsia="微软雅黑" w:hAnsi="微软雅黑" w:cs="微软雅黑"/>
          <w:szCs w:val="21"/>
        </w:rPr>
        <w:t>违反上述时限要求的，视为违约，</w:t>
      </w:r>
      <w:r>
        <w:rPr>
          <w:rFonts w:ascii="微软雅黑" w:eastAsia="微软雅黑" w:hAnsi="微软雅黑" w:cs="微软雅黑" w:hint="eastAsia"/>
          <w:szCs w:val="21"/>
        </w:rPr>
        <w:t>甲方</w:t>
      </w:r>
      <w:r>
        <w:rPr>
          <w:rFonts w:ascii="微软雅黑" w:eastAsia="微软雅黑" w:hAnsi="微软雅黑" w:cs="微软雅黑"/>
          <w:szCs w:val="21"/>
        </w:rPr>
        <w:t>有权按</w:t>
      </w:r>
      <w:r>
        <w:rPr>
          <w:rFonts w:ascii="微软雅黑" w:eastAsia="微软雅黑" w:hAnsi="微软雅黑" w:cs="微软雅黑" w:hint="eastAsia"/>
          <w:szCs w:val="21"/>
        </w:rPr>
        <w:t>违约条款</w:t>
      </w:r>
      <w:r>
        <w:rPr>
          <w:rFonts w:ascii="微软雅黑" w:eastAsia="微软雅黑" w:hAnsi="微软雅黑" w:cs="微软雅黑"/>
          <w:szCs w:val="21"/>
        </w:rPr>
        <w:t>扣除违约金</w:t>
      </w:r>
      <w:r>
        <w:rPr>
          <w:rFonts w:ascii="微软雅黑" w:eastAsia="微软雅黑" w:hAnsi="微软雅黑" w:cs="微软雅黑" w:hint="eastAsia"/>
          <w:szCs w:val="21"/>
        </w:rPr>
        <w:t>，</w:t>
      </w:r>
      <w:r>
        <w:rPr>
          <w:rFonts w:ascii="微软雅黑" w:eastAsia="微软雅黑" w:hAnsi="微软雅黑" w:cs="微软雅黑"/>
          <w:szCs w:val="21"/>
        </w:rPr>
        <w:t>并从应付货款中直接扣除</w:t>
      </w:r>
      <w:r>
        <w:rPr>
          <w:rFonts w:ascii="微软雅黑" w:eastAsia="微软雅黑" w:hAnsi="微软雅黑" w:cs="微软雅黑" w:hint="eastAsia"/>
          <w:szCs w:val="21"/>
        </w:rPr>
        <w:t>。</w:t>
      </w:r>
    </w:p>
    <w:p w:rsidR="00FF1EF6" w:rsidRDefault="0040492B">
      <w:pPr>
        <w:adjustRightInd w:val="0"/>
        <w:snapToGrid w:val="0"/>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五</w:t>
      </w:r>
      <w:r>
        <w:rPr>
          <w:rFonts w:ascii="微软雅黑" w:eastAsia="微软雅黑" w:hAnsi="微软雅黑" w:cs="微软雅黑" w:hint="eastAsia"/>
          <w:b/>
          <w:bCs/>
          <w:szCs w:val="21"/>
        </w:rPr>
        <w:t>、验收要求</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货物到达现场后，乙方应经甲方或其指定验收人清点品名、规格、数量；检查外观，</w:t>
      </w:r>
      <w:proofErr w:type="gramStart"/>
      <w:r>
        <w:rPr>
          <w:rFonts w:ascii="微软雅黑" w:eastAsia="微软雅黑" w:hAnsi="微软雅黑" w:cs="微软雅黑" w:hint="eastAsia"/>
          <w:szCs w:val="21"/>
        </w:rPr>
        <w:t>作出</w:t>
      </w:r>
      <w:proofErr w:type="gramEnd"/>
      <w:r>
        <w:rPr>
          <w:rFonts w:ascii="微软雅黑" w:eastAsia="微软雅黑" w:hAnsi="微软雅黑" w:cs="微软雅黑" w:hint="eastAsia"/>
          <w:szCs w:val="21"/>
        </w:rPr>
        <w:t>验收记录，甲方签字确认。</w:t>
      </w:r>
    </w:p>
    <w:p w:rsidR="00FF1EF6" w:rsidRDefault="0040492B">
      <w:pPr>
        <w:adjustRightInd w:val="0"/>
        <w:snapToGrid w:val="0"/>
        <w:spacing w:line="2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乙方保证所提供的产品符合本次采购约定的质量要求方予验收。</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血液净化中心、重症医学科、产房的</w:t>
      </w:r>
      <w:r>
        <w:rPr>
          <w:rFonts w:ascii="微软雅黑" w:eastAsia="微软雅黑" w:hAnsi="微软雅黑" w:cs="微软雅黑" w:hint="eastAsia"/>
          <w:szCs w:val="21"/>
        </w:rPr>
        <w:t>UPS</w:t>
      </w:r>
      <w:r>
        <w:rPr>
          <w:rFonts w:ascii="微软雅黑" w:eastAsia="微软雅黑" w:hAnsi="微软雅黑" w:cs="微软雅黑" w:hint="eastAsia"/>
          <w:szCs w:val="21"/>
        </w:rPr>
        <w:t>铅酸蓄电池安装调试到位且</w:t>
      </w:r>
      <w:r>
        <w:rPr>
          <w:rFonts w:ascii="微软雅黑" w:eastAsia="微软雅黑" w:hAnsi="微软雅黑" w:cs="微软雅黑" w:hint="eastAsia"/>
          <w:szCs w:val="21"/>
        </w:rPr>
        <w:t>UPS</w:t>
      </w:r>
      <w:r>
        <w:rPr>
          <w:rFonts w:ascii="微软雅黑" w:eastAsia="微软雅黑" w:hAnsi="微软雅黑" w:cs="微软雅黑" w:hint="eastAsia"/>
          <w:szCs w:val="21"/>
        </w:rPr>
        <w:t>已正常运行，</w:t>
      </w:r>
      <w:r>
        <w:rPr>
          <w:rFonts w:ascii="微软雅黑" w:eastAsia="微软雅黑" w:hAnsi="微软雅黑" w:cs="微软雅黑" w:hint="eastAsia"/>
          <w:szCs w:val="21"/>
        </w:rPr>
        <w:t>UPS</w:t>
      </w:r>
      <w:r>
        <w:rPr>
          <w:rFonts w:ascii="微软雅黑" w:eastAsia="微软雅黑" w:hAnsi="微软雅黑" w:cs="微软雅黑" w:hint="eastAsia"/>
          <w:szCs w:val="21"/>
        </w:rPr>
        <w:t>（爱克赛）更换铅酸蓄电池完成后</w:t>
      </w:r>
      <w:r w:rsidRPr="0040492B">
        <w:rPr>
          <w:rFonts w:ascii="微软雅黑" w:eastAsia="微软雅黑" w:hAnsi="微软雅黑" w:cs="微软雅黑" w:hint="eastAsia"/>
          <w:color w:val="000000" w:themeColor="text1"/>
          <w:szCs w:val="21"/>
        </w:rPr>
        <w:t>需</w:t>
      </w:r>
      <w:r>
        <w:rPr>
          <w:rFonts w:ascii="微软雅黑" w:eastAsia="微软雅黑" w:hAnsi="微软雅黑" w:cs="微软雅黑" w:hint="eastAsia"/>
          <w:szCs w:val="21"/>
        </w:rPr>
        <w:t>将主机所有参数</w:t>
      </w:r>
      <w:r>
        <w:rPr>
          <w:rFonts w:ascii="微软雅黑" w:eastAsia="微软雅黑" w:hAnsi="微软雅黑" w:cs="微软雅黑" w:hint="eastAsia"/>
          <w:szCs w:val="21"/>
        </w:rPr>
        <w:t>调整到出厂状态。</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满足比选文件要求。</w:t>
      </w:r>
    </w:p>
    <w:p w:rsidR="00FF1EF6" w:rsidRDefault="0040492B">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t>六</w:t>
      </w:r>
      <w:r>
        <w:rPr>
          <w:rFonts w:ascii="微软雅黑" w:eastAsia="微软雅黑" w:hAnsi="微软雅黑" w:cs="微软雅黑" w:hint="eastAsia"/>
          <w:b/>
          <w:bCs/>
          <w:szCs w:val="21"/>
        </w:rPr>
        <w:t>、质量保质期</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质量保证期</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48</w:t>
      </w:r>
      <w:r>
        <w:rPr>
          <w:rFonts w:ascii="微软雅黑" w:eastAsia="微软雅黑" w:hAnsi="微软雅黑" w:cs="微软雅黑" w:hint="eastAsia"/>
          <w:szCs w:val="21"/>
        </w:rPr>
        <w:t>个月，质量保证期自验收合格起计算，质量保证期自</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日起至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日止。货物更换后需重新计算质量保证期。</w:t>
      </w:r>
    </w:p>
    <w:p w:rsidR="00FF1EF6" w:rsidRDefault="0040492B">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质量保证期内，乙方对所供货物实行包换、包退</w:t>
      </w:r>
      <w:r>
        <w:rPr>
          <w:rFonts w:ascii="微软雅黑" w:eastAsia="微软雅黑" w:hAnsi="微软雅黑" w:cs="微软雅黑" w:hint="eastAsia"/>
          <w:szCs w:val="21"/>
        </w:rPr>
        <w:t>、</w:t>
      </w:r>
      <w:r>
        <w:rPr>
          <w:rFonts w:ascii="微软雅黑" w:eastAsia="微软雅黑" w:hAnsi="微软雅黑" w:cs="微软雅黑" w:hint="eastAsia"/>
          <w:szCs w:val="21"/>
        </w:rPr>
        <w:t>包安装</w:t>
      </w:r>
      <w:r>
        <w:rPr>
          <w:rFonts w:ascii="微软雅黑" w:eastAsia="微软雅黑" w:hAnsi="微软雅黑" w:cs="微软雅黑" w:hint="eastAsia"/>
          <w:szCs w:val="21"/>
        </w:rPr>
        <w:t>，</w:t>
      </w:r>
      <w:r>
        <w:rPr>
          <w:rFonts w:ascii="微软雅黑" w:eastAsia="微软雅黑" w:hAnsi="微软雅黑" w:cs="微软雅黑" w:hint="eastAsia"/>
          <w:szCs w:val="21"/>
        </w:rPr>
        <w:t>人为损坏等非质量问题除外。</w:t>
      </w:r>
    </w:p>
    <w:p w:rsidR="00FF1EF6" w:rsidRDefault="0040492B">
      <w:pPr>
        <w:pStyle w:val="aa"/>
        <w:spacing w:line="220" w:lineRule="exact"/>
        <w:rPr>
          <w:rFonts w:ascii="微软雅黑" w:eastAsia="微软雅黑" w:hAnsi="微软雅黑" w:cs="微软雅黑"/>
          <w:bCs/>
          <w:sz w:val="21"/>
          <w:szCs w:val="21"/>
        </w:rPr>
      </w:pPr>
      <w:r>
        <w:rPr>
          <w:rFonts w:ascii="微软雅黑" w:eastAsia="微软雅黑" w:hAnsi="微软雅黑" w:cs="微软雅黑" w:hint="eastAsia"/>
          <w:b/>
          <w:bCs/>
          <w:sz w:val="21"/>
          <w:szCs w:val="21"/>
        </w:rPr>
        <w:t>七</w:t>
      </w:r>
      <w:r>
        <w:rPr>
          <w:rFonts w:ascii="微软雅黑" w:eastAsia="微软雅黑" w:hAnsi="微软雅黑" w:cs="微软雅黑" w:hint="eastAsia"/>
          <w:b/>
          <w:bCs/>
          <w:sz w:val="21"/>
          <w:szCs w:val="21"/>
        </w:rPr>
        <w:t>、履约保证金：</w:t>
      </w:r>
      <w:r>
        <w:rPr>
          <w:rFonts w:ascii="微软雅黑" w:eastAsia="微软雅黑" w:hAnsi="微软雅黑" w:cs="微软雅黑" w:hint="eastAsia"/>
          <w:sz w:val="21"/>
          <w:szCs w:val="21"/>
        </w:rPr>
        <w:t>本项目</w:t>
      </w:r>
      <w:r>
        <w:rPr>
          <w:rFonts w:ascii="微软雅黑" w:eastAsia="微软雅黑" w:hAnsi="微软雅黑" w:cs="微软雅黑" w:hint="eastAsia"/>
          <w:sz w:val="21"/>
          <w:szCs w:val="21"/>
        </w:rPr>
        <w:t>不</w:t>
      </w:r>
      <w:r>
        <w:rPr>
          <w:rFonts w:ascii="微软雅黑" w:eastAsia="微软雅黑" w:hAnsi="微软雅黑" w:cs="微软雅黑" w:hint="eastAsia"/>
          <w:sz w:val="21"/>
          <w:szCs w:val="21"/>
        </w:rPr>
        <w:t>收取</w:t>
      </w:r>
      <w:r>
        <w:rPr>
          <w:rFonts w:ascii="微软雅黑" w:eastAsia="微软雅黑" w:hAnsi="微软雅黑" w:cs="微软雅黑" w:hint="eastAsia"/>
          <w:bCs/>
          <w:sz w:val="21"/>
          <w:szCs w:val="21"/>
        </w:rPr>
        <w:t>履约保证金</w:t>
      </w:r>
      <w:r>
        <w:rPr>
          <w:rFonts w:ascii="微软雅黑" w:eastAsia="微软雅黑" w:hAnsi="微软雅黑" w:cs="微软雅黑" w:hint="eastAsia"/>
          <w:bCs/>
          <w:sz w:val="21"/>
          <w:szCs w:val="21"/>
        </w:rPr>
        <w:t>。</w:t>
      </w:r>
    </w:p>
    <w:p w:rsidR="00FF1EF6" w:rsidRDefault="0040492B">
      <w:pPr>
        <w:pStyle w:val="af1"/>
        <w:spacing w:line="260" w:lineRule="exact"/>
        <w:ind w:firstLineChars="0" w:firstLine="0"/>
        <w:rPr>
          <w:rFonts w:ascii="微软雅黑" w:eastAsia="微软雅黑" w:hAnsi="微软雅黑" w:cs="微软雅黑"/>
          <w:b/>
          <w:bCs/>
          <w:szCs w:val="21"/>
        </w:rPr>
      </w:pPr>
      <w:r>
        <w:rPr>
          <w:rFonts w:ascii="微软雅黑" w:eastAsia="微软雅黑" w:hAnsi="微软雅黑" w:cs="微软雅黑" w:hint="eastAsia"/>
          <w:b/>
          <w:bCs/>
          <w:szCs w:val="21"/>
        </w:rPr>
        <w:t>八</w:t>
      </w:r>
      <w:r>
        <w:rPr>
          <w:rFonts w:ascii="微软雅黑" w:eastAsia="微软雅黑" w:hAnsi="微软雅黑" w:cs="微软雅黑" w:hint="eastAsia"/>
          <w:b/>
          <w:bCs/>
          <w:szCs w:val="21"/>
        </w:rPr>
        <w:t>、合同价及结算方式</w:t>
      </w:r>
    </w:p>
    <w:p w:rsidR="00FF1EF6" w:rsidRDefault="0040492B">
      <w:pPr>
        <w:pStyle w:val="af1"/>
        <w:spacing w:line="260" w:lineRule="exact"/>
        <w:ind w:firstLineChars="0" w:firstLine="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合同总价（人民币大写）：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；（人民币小写）：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（元）；</w:t>
      </w:r>
    </w:p>
    <w:p w:rsidR="00FF1EF6" w:rsidRDefault="0040492B">
      <w:pPr>
        <w:numPr>
          <w:ilvl w:val="0"/>
          <w:numId w:val="7"/>
        </w:num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验收合格后，甲方收到乙方开具等额的国家正规发票后按相关规定</w:t>
      </w:r>
      <w:r>
        <w:rPr>
          <w:rFonts w:ascii="微软雅黑" w:eastAsia="微软雅黑" w:hAnsi="微软雅黑" w:cs="微软雅黑" w:hint="eastAsia"/>
          <w:szCs w:val="21"/>
        </w:rPr>
        <w:t>3</w:t>
      </w:r>
      <w:r>
        <w:rPr>
          <w:rFonts w:ascii="微软雅黑" w:eastAsia="微软雅黑" w:hAnsi="微软雅黑" w:cs="微软雅黑" w:hint="eastAsia"/>
          <w:szCs w:val="21"/>
        </w:rPr>
        <w:t>个月后通过转账方式支付该批次货款</w:t>
      </w:r>
      <w:r>
        <w:rPr>
          <w:rFonts w:ascii="微软雅黑" w:eastAsia="微软雅黑" w:hAnsi="微软雅黑" w:cs="微软雅黑" w:hint="eastAsia"/>
          <w:szCs w:val="21"/>
        </w:rPr>
        <w:t>80%</w:t>
      </w:r>
      <w:r>
        <w:rPr>
          <w:rFonts w:ascii="微软雅黑" w:eastAsia="微软雅黑" w:hAnsi="微软雅黑" w:cs="微软雅黑" w:hint="eastAsia"/>
          <w:szCs w:val="21"/>
        </w:rPr>
        <w:t>，验收</w:t>
      </w:r>
      <w:r>
        <w:rPr>
          <w:rFonts w:ascii="微软雅黑" w:eastAsia="微软雅黑" w:hAnsi="微软雅黑" w:cs="微软雅黑" w:hint="eastAsia"/>
          <w:szCs w:val="21"/>
        </w:rPr>
        <w:t>4</w:t>
      </w:r>
      <w:r>
        <w:rPr>
          <w:rFonts w:ascii="微软雅黑" w:eastAsia="微软雅黑" w:hAnsi="微软雅黑" w:cs="微软雅黑" w:hint="eastAsia"/>
          <w:szCs w:val="21"/>
        </w:rPr>
        <w:t>年后付余款</w:t>
      </w:r>
      <w:r>
        <w:rPr>
          <w:rFonts w:ascii="微软雅黑" w:eastAsia="微软雅黑" w:hAnsi="微软雅黑" w:cs="微软雅黑" w:hint="eastAsia"/>
          <w:szCs w:val="21"/>
        </w:rPr>
        <w:t>20%</w:t>
      </w:r>
      <w:r>
        <w:rPr>
          <w:rFonts w:ascii="微软雅黑" w:eastAsia="微软雅黑" w:hAnsi="微软雅黑" w:cs="微软雅黑" w:hint="eastAsia"/>
          <w:szCs w:val="21"/>
        </w:rPr>
        <w:t>。</w:t>
      </w:r>
    </w:p>
    <w:p w:rsidR="00FF1EF6" w:rsidRDefault="0040492B">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b/>
          <w:bCs/>
          <w:szCs w:val="21"/>
        </w:rPr>
        <w:t>九</w:t>
      </w:r>
      <w:r>
        <w:rPr>
          <w:rFonts w:ascii="微软雅黑" w:eastAsia="微软雅黑" w:hAnsi="微软雅黑" w:cs="微软雅黑" w:hint="eastAsia"/>
          <w:b/>
          <w:bCs/>
          <w:szCs w:val="21"/>
        </w:rPr>
        <w:t>、</w:t>
      </w:r>
      <w:r>
        <w:rPr>
          <w:rFonts w:ascii="微软雅黑" w:eastAsia="微软雅黑" w:hAnsi="微软雅黑" w:cs="微软雅黑" w:hint="eastAsia"/>
          <w:szCs w:val="21"/>
        </w:rPr>
        <w:t>下列甲方采购文件、乙方响应文件，或与本次采购活动方式相适应的文件，以及有关附件是本合同不可分割的组成部分，与本合同具有同等法律效力，这些文件包括但不限于：</w:t>
      </w:r>
    </w:p>
    <w:p w:rsidR="00FF1EF6" w:rsidRDefault="0040492B">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甲方的采购文件；</w:t>
      </w:r>
    </w:p>
    <w:p w:rsidR="00FF1EF6" w:rsidRDefault="0040492B">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乙方的响应文件；</w:t>
      </w:r>
    </w:p>
    <w:p w:rsidR="00FF1EF6" w:rsidRDefault="0040492B">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lastRenderedPageBreak/>
        <w:t>3.</w:t>
      </w:r>
      <w:r>
        <w:rPr>
          <w:rFonts w:ascii="微软雅黑" w:eastAsia="微软雅黑" w:hAnsi="微软雅黑" w:cs="微软雅黑" w:hint="eastAsia"/>
          <w:szCs w:val="21"/>
        </w:rPr>
        <w:t>乙方的服务承诺；</w:t>
      </w:r>
    </w:p>
    <w:p w:rsidR="00FF1EF6" w:rsidRDefault="0040492B">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甲乙双方商定的其他文件等。</w:t>
      </w:r>
    </w:p>
    <w:p w:rsidR="00FF1EF6" w:rsidRDefault="0040492B">
      <w:pPr>
        <w:adjustRightInd w:val="0"/>
        <w:snapToGrid w:val="0"/>
        <w:spacing w:line="288" w:lineRule="auto"/>
        <w:rPr>
          <w:rFonts w:ascii="微软雅黑" w:eastAsia="微软雅黑" w:hAnsi="微软雅黑" w:cs="微软雅黑"/>
          <w:b/>
          <w:bCs/>
          <w:szCs w:val="21"/>
        </w:rPr>
      </w:pPr>
      <w:r>
        <w:rPr>
          <w:rFonts w:ascii="微软雅黑" w:eastAsia="微软雅黑" w:hAnsi="微软雅黑" w:cs="微软雅黑" w:hint="eastAsia"/>
          <w:b/>
          <w:bCs/>
          <w:szCs w:val="21"/>
        </w:rPr>
        <w:t>十、</w:t>
      </w:r>
      <w:r>
        <w:rPr>
          <w:rFonts w:ascii="微软雅黑" w:eastAsia="微软雅黑" w:hAnsi="微软雅黑" w:cs="微软雅黑" w:hint="eastAsia"/>
          <w:b/>
          <w:bCs/>
          <w:szCs w:val="21"/>
        </w:rPr>
        <w:t>其他：</w:t>
      </w:r>
    </w:p>
    <w:p w:rsidR="00FF1EF6" w:rsidRDefault="0040492B">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1</w:t>
      </w:r>
      <w:r>
        <w:rPr>
          <w:rFonts w:ascii="微软雅黑" w:eastAsia="微软雅黑" w:hAnsi="微软雅黑" w:cs="微软雅黑" w:hint="eastAsia"/>
          <w:szCs w:val="21"/>
        </w:rPr>
        <w:t>.</w:t>
      </w:r>
      <w:r>
        <w:rPr>
          <w:rFonts w:ascii="微软雅黑" w:eastAsia="微软雅黑" w:hAnsi="微软雅黑" w:cs="微软雅黑" w:hint="eastAsia"/>
          <w:szCs w:val="21"/>
        </w:rPr>
        <w:t>合作期：</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日至</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w:t>
      </w:r>
    </w:p>
    <w:p w:rsidR="00FF1EF6" w:rsidRDefault="0040492B">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2</w:t>
      </w:r>
      <w:r>
        <w:rPr>
          <w:rFonts w:ascii="微软雅黑" w:eastAsia="微软雅黑" w:hAnsi="微软雅黑" w:cs="微软雅黑" w:hint="eastAsia"/>
          <w:szCs w:val="21"/>
        </w:rPr>
        <w:t>.</w:t>
      </w:r>
      <w:r>
        <w:rPr>
          <w:rFonts w:ascii="微软雅黑" w:eastAsia="微软雅黑" w:hAnsi="微软雅黑" w:cs="微软雅黑" w:hint="eastAsia"/>
          <w:szCs w:val="21"/>
        </w:rPr>
        <w:t>未尽事宜双方友好协商解决，并以书面文件作为补充附件，若双方产生纠纷且不能协商解决，由甲方所在地人民法院诉讼处理。</w:t>
      </w:r>
    </w:p>
    <w:p w:rsidR="00FF1EF6" w:rsidRDefault="0040492B">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3</w:t>
      </w:r>
      <w:r>
        <w:rPr>
          <w:rFonts w:ascii="微软雅黑" w:eastAsia="微软雅黑" w:hAnsi="微软雅黑" w:cs="微软雅黑" w:hint="eastAsia"/>
          <w:szCs w:val="21"/>
        </w:rPr>
        <w:t>.</w:t>
      </w:r>
      <w:r>
        <w:rPr>
          <w:rFonts w:ascii="微软雅黑" w:eastAsia="微软雅黑" w:hAnsi="微软雅黑" w:cs="微软雅黑" w:hint="eastAsia"/>
          <w:szCs w:val="21"/>
        </w:rPr>
        <w:t>本协议一式叁份，盖章签字生效，甲方贰份，乙方壹份，具有同等效力。</w:t>
      </w:r>
    </w:p>
    <w:p w:rsidR="00FF1EF6" w:rsidRDefault="0040492B">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szCs w:val="21"/>
        </w:rPr>
        <w:t>4</w:t>
      </w:r>
      <w:r>
        <w:rPr>
          <w:rFonts w:ascii="微软雅黑" w:eastAsia="微软雅黑" w:hAnsi="微软雅黑" w:cs="微软雅黑" w:hint="eastAsia"/>
          <w:szCs w:val="21"/>
        </w:rPr>
        <w:t>.</w:t>
      </w:r>
      <w:r>
        <w:rPr>
          <w:rFonts w:ascii="微软雅黑" w:eastAsia="微软雅黑" w:hAnsi="微软雅黑" w:cs="微软雅黑" w:hint="eastAsia"/>
          <w:szCs w:val="21"/>
        </w:rPr>
        <w:t>乙方指定</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（电话：</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微信号：</w:t>
      </w:r>
      <w:r>
        <w:rPr>
          <w:rFonts w:ascii="微软雅黑" w:eastAsia="微软雅黑" w:hAnsi="微软雅黑" w:cs="微软雅黑" w:hint="eastAsia"/>
          <w:szCs w:val="21"/>
        </w:rPr>
        <w:t xml:space="preserve">  QQ</w:t>
      </w:r>
      <w:r>
        <w:rPr>
          <w:rFonts w:ascii="微软雅黑" w:eastAsia="微软雅黑" w:hAnsi="微软雅黑" w:cs="微软雅黑" w:hint="eastAsia"/>
          <w:szCs w:val="21"/>
        </w:rPr>
        <w:t>号：</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邮箱：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）与甲方进行工作联系，就本合同相关内容向甲方做出的认可、接受、承诺等一切意思表示</w:t>
      </w:r>
      <w:proofErr w:type="gramStart"/>
      <w:r>
        <w:rPr>
          <w:rFonts w:ascii="微软雅黑" w:eastAsia="微软雅黑" w:hAnsi="微软雅黑" w:cs="微软雅黑" w:hint="eastAsia"/>
          <w:szCs w:val="21"/>
        </w:rPr>
        <w:t>乙方均</w:t>
      </w:r>
      <w:proofErr w:type="gramEnd"/>
      <w:r>
        <w:rPr>
          <w:rFonts w:ascii="微软雅黑" w:eastAsia="微软雅黑" w:hAnsi="微软雅黑" w:cs="微软雅黑" w:hint="eastAsia"/>
          <w:szCs w:val="21"/>
        </w:rPr>
        <w:t>予以认可。</w:t>
      </w:r>
    </w:p>
    <w:p w:rsidR="00FF1EF6" w:rsidRDefault="0040492B">
      <w:pPr>
        <w:adjustRightInd w:val="0"/>
        <w:snapToGrid w:val="0"/>
        <w:spacing w:line="36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甲方指定</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（电话：</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微信号：</w:t>
      </w:r>
      <w:r>
        <w:rPr>
          <w:rFonts w:ascii="微软雅黑" w:eastAsia="微软雅黑" w:hAnsi="微软雅黑" w:cs="微软雅黑" w:hint="eastAsia"/>
          <w:szCs w:val="21"/>
        </w:rPr>
        <w:t xml:space="preserve">  QQ</w:t>
      </w:r>
      <w:r>
        <w:rPr>
          <w:rFonts w:ascii="微软雅黑" w:eastAsia="微软雅黑" w:hAnsi="微软雅黑" w:cs="微软雅黑" w:hint="eastAsia"/>
          <w:szCs w:val="21"/>
        </w:rPr>
        <w:t>号：</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邮箱：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）与乙方进行工作联系，就本合同相关内容向甲方做出的认可、接受、承诺等一切意思表示甲方均予以认可。</w:t>
      </w:r>
    </w:p>
    <w:p w:rsidR="00FF1EF6" w:rsidRDefault="0040492B">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甲方：丹阳市人民医院</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乙方：</w:t>
      </w:r>
    </w:p>
    <w:p w:rsidR="00FF1EF6" w:rsidRDefault="0040492B">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单位地址：丹阳市新民西路</w:t>
      </w:r>
      <w:r>
        <w:rPr>
          <w:rFonts w:ascii="微软雅黑" w:eastAsia="微软雅黑" w:hAnsi="微软雅黑" w:cs="微软雅黑" w:hint="eastAsia"/>
          <w:szCs w:val="21"/>
        </w:rPr>
        <w:t>2</w:t>
      </w:r>
      <w:r>
        <w:rPr>
          <w:rFonts w:ascii="微软雅黑" w:eastAsia="微软雅黑" w:hAnsi="微软雅黑" w:cs="微软雅黑" w:hint="eastAsia"/>
          <w:szCs w:val="21"/>
        </w:rPr>
        <w:t>号</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单位地址：</w:t>
      </w:r>
      <w:r>
        <w:rPr>
          <w:rFonts w:ascii="微软雅黑" w:eastAsia="微软雅黑" w:hAnsi="微软雅黑" w:cs="微软雅黑" w:hint="eastAsia"/>
          <w:szCs w:val="21"/>
        </w:rPr>
        <w:t xml:space="preserve">                                                                           </w:t>
      </w:r>
    </w:p>
    <w:p w:rsidR="00FF1EF6" w:rsidRDefault="0040492B">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电话号码：</w:t>
      </w:r>
      <w:r>
        <w:rPr>
          <w:rFonts w:ascii="微软雅黑" w:eastAsia="微软雅黑" w:hAnsi="微软雅黑" w:cs="微软雅黑" w:hint="eastAsia"/>
          <w:szCs w:val="21"/>
        </w:rPr>
        <w:t xml:space="preserve">0511-86553047                </w:t>
      </w:r>
      <w:r>
        <w:rPr>
          <w:rFonts w:ascii="微软雅黑" w:eastAsia="微软雅黑" w:hAnsi="微软雅黑" w:cs="微软雅黑" w:hint="eastAsia"/>
          <w:szCs w:val="21"/>
        </w:rPr>
        <w:t>电话号码：</w:t>
      </w:r>
    </w:p>
    <w:p w:rsidR="00FF1EF6" w:rsidRDefault="0040492B">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法</w:t>
      </w:r>
      <w:r>
        <w:rPr>
          <w:rFonts w:ascii="微软雅黑" w:eastAsia="微软雅黑" w:hAnsi="微软雅黑" w:cs="微软雅黑" w:hint="eastAsia"/>
          <w:szCs w:val="21"/>
        </w:rPr>
        <w:t>人委托人签字：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法人委托人签字：</w:t>
      </w:r>
    </w:p>
    <w:p w:rsidR="00FF1EF6" w:rsidRDefault="0040492B">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法人代表签字：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法人代表签字：</w:t>
      </w:r>
    </w:p>
    <w:p w:rsidR="00FF1EF6" w:rsidRDefault="0040492B">
      <w:pPr>
        <w:adjustRightInd w:val="0"/>
        <w:snapToGrid w:val="0"/>
        <w:spacing w:line="288" w:lineRule="auto"/>
        <w:rPr>
          <w:rFonts w:ascii="微软雅黑" w:eastAsia="微软雅黑" w:hAnsi="微软雅黑" w:cs="微软雅黑"/>
          <w:szCs w:val="21"/>
        </w:rPr>
      </w:pPr>
      <w:r>
        <w:rPr>
          <w:rFonts w:ascii="微软雅黑" w:eastAsia="微软雅黑" w:hAnsi="微软雅黑" w:cs="微软雅黑" w:hint="eastAsia"/>
          <w:szCs w:val="21"/>
        </w:rPr>
        <w:t>日期：</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日期：</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FF1EF6">
      <w:pPr>
        <w:rPr>
          <w:rFonts w:ascii="微软雅黑" w:eastAsia="微软雅黑" w:hAnsi="微软雅黑" w:cs="微软雅黑"/>
          <w:b/>
          <w:bCs/>
          <w:szCs w:val="21"/>
        </w:rPr>
      </w:pPr>
    </w:p>
    <w:p w:rsidR="00FF1EF6" w:rsidRDefault="0040492B">
      <w:pPr>
        <w:rPr>
          <w:rFonts w:ascii="微软雅黑" w:eastAsia="微软雅黑" w:hAnsi="微软雅黑" w:cs="微软雅黑"/>
          <w:b/>
          <w:bCs/>
          <w:sz w:val="32"/>
          <w:szCs w:val="32"/>
        </w:rPr>
      </w:pPr>
      <w:r>
        <w:rPr>
          <w:rFonts w:ascii="微软雅黑" w:eastAsia="微软雅黑" w:hAnsi="微软雅黑" w:cs="微软雅黑" w:hint="eastAsia"/>
          <w:b/>
          <w:bCs/>
          <w:szCs w:val="21"/>
        </w:rPr>
        <w:t>第二部分</w:t>
      </w:r>
      <w:r>
        <w:rPr>
          <w:rFonts w:ascii="微软雅黑" w:eastAsia="微软雅黑" w:hAnsi="微软雅黑" w:cs="微软雅黑" w:hint="eastAsia"/>
          <w:b/>
          <w:bCs/>
          <w:szCs w:val="21"/>
        </w:rPr>
        <w:t xml:space="preserve"> </w:t>
      </w:r>
      <w:r>
        <w:rPr>
          <w:rFonts w:ascii="微软雅黑" w:eastAsia="微软雅黑" w:hAnsi="微软雅黑" w:cs="微软雅黑" w:hint="eastAsia"/>
          <w:b/>
          <w:bCs/>
          <w:szCs w:val="21"/>
        </w:rPr>
        <w:t>谈判响应文件（投标时递交，格式如下）</w:t>
      </w:r>
    </w:p>
    <w:p w:rsidR="00FF1EF6" w:rsidRDefault="00FF1EF6">
      <w:pPr>
        <w:snapToGrid w:val="0"/>
        <w:spacing w:line="380" w:lineRule="exact"/>
        <w:ind w:firstLineChars="1000" w:firstLine="2100"/>
        <w:rPr>
          <w:rFonts w:ascii="微软雅黑" w:eastAsia="微软雅黑" w:hAnsi="微软雅黑" w:cs="微软雅黑"/>
          <w:szCs w:val="21"/>
          <w:u w:val="single"/>
        </w:rPr>
      </w:pPr>
    </w:p>
    <w:p w:rsidR="00FF1EF6" w:rsidRDefault="0040492B">
      <w:pPr>
        <w:snapToGrid w:val="0"/>
        <w:spacing w:line="380" w:lineRule="exact"/>
        <w:ind w:firstLineChars="500" w:firstLine="1600"/>
        <w:rPr>
          <w:rFonts w:ascii="微软雅黑" w:eastAsia="微软雅黑" w:hAnsi="微软雅黑" w:cs="微软雅黑"/>
          <w:sz w:val="32"/>
          <w:szCs w:val="32"/>
          <w:u w:val="single"/>
        </w:rPr>
      </w:pPr>
      <w:r>
        <w:rPr>
          <w:rFonts w:ascii="微软雅黑" w:eastAsia="微软雅黑" w:hAnsi="微软雅黑" w:cs="微软雅黑" w:hint="eastAsia"/>
          <w:sz w:val="32"/>
          <w:szCs w:val="32"/>
          <w:u w:val="single"/>
        </w:rPr>
        <w:lastRenderedPageBreak/>
        <w:t>丹阳市人民医院</w:t>
      </w:r>
      <w:r>
        <w:rPr>
          <w:rFonts w:ascii="微软雅黑" w:eastAsia="微软雅黑" w:hAnsi="微软雅黑" w:cs="微软雅黑" w:hint="eastAsia"/>
          <w:sz w:val="32"/>
          <w:szCs w:val="32"/>
          <w:u w:val="single"/>
        </w:rPr>
        <w:t>UPS</w:t>
      </w:r>
      <w:r>
        <w:rPr>
          <w:rFonts w:ascii="微软雅黑" w:eastAsia="微软雅黑" w:hAnsi="微软雅黑" w:cs="微软雅黑" w:hint="eastAsia"/>
          <w:sz w:val="32"/>
          <w:szCs w:val="32"/>
          <w:u w:val="single"/>
        </w:rPr>
        <w:t>电池</w:t>
      </w:r>
      <w:r>
        <w:rPr>
          <w:rFonts w:ascii="微软雅黑" w:eastAsia="微软雅黑" w:hAnsi="微软雅黑" w:cs="微软雅黑" w:hint="eastAsia"/>
          <w:sz w:val="32"/>
          <w:szCs w:val="32"/>
          <w:u w:val="single"/>
        </w:rPr>
        <w:t>采</w:t>
      </w:r>
      <w:r>
        <w:rPr>
          <w:rFonts w:ascii="微软雅黑" w:eastAsia="微软雅黑" w:hAnsi="微软雅黑" w:cs="微软雅黑" w:hint="eastAsia"/>
          <w:sz w:val="32"/>
          <w:szCs w:val="32"/>
          <w:u w:val="single"/>
        </w:rPr>
        <w:t>购项目</w:t>
      </w:r>
    </w:p>
    <w:p w:rsidR="00FF1EF6" w:rsidRDefault="00FF1EF6">
      <w:pPr>
        <w:pStyle w:val="af0"/>
        <w:spacing w:line="380" w:lineRule="exact"/>
        <w:rPr>
          <w:rFonts w:ascii="微软雅黑" w:eastAsia="微软雅黑" w:hAnsi="微软雅黑" w:cs="微软雅黑"/>
          <w:szCs w:val="21"/>
        </w:rPr>
      </w:pPr>
    </w:p>
    <w:p w:rsidR="00FF1EF6" w:rsidRDefault="00FF1EF6">
      <w:pPr>
        <w:pStyle w:val="af0"/>
        <w:spacing w:line="380" w:lineRule="exact"/>
        <w:rPr>
          <w:rFonts w:ascii="微软雅黑" w:eastAsia="微软雅黑" w:hAnsi="微软雅黑" w:cs="微软雅黑"/>
          <w:szCs w:val="21"/>
        </w:rPr>
      </w:pPr>
    </w:p>
    <w:p w:rsidR="00FF1EF6" w:rsidRDefault="0040492B">
      <w:pPr>
        <w:snapToGrid w:val="0"/>
        <w:spacing w:line="380" w:lineRule="exact"/>
        <w:jc w:val="center"/>
        <w:rPr>
          <w:rFonts w:ascii="微软雅黑" w:eastAsia="微软雅黑" w:hAnsi="微软雅黑" w:cs="微软雅黑"/>
          <w:spacing w:val="40"/>
          <w:szCs w:val="21"/>
        </w:rPr>
      </w:pPr>
      <w:r>
        <w:rPr>
          <w:rFonts w:ascii="微软雅黑" w:eastAsia="微软雅黑" w:hAnsi="微软雅黑" w:cs="微软雅黑" w:hint="eastAsia"/>
          <w:spacing w:val="40"/>
          <w:szCs w:val="21"/>
        </w:rPr>
        <w:t>投</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标</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文</w:t>
      </w:r>
      <w:r>
        <w:rPr>
          <w:rFonts w:ascii="微软雅黑" w:eastAsia="微软雅黑" w:hAnsi="微软雅黑" w:cs="微软雅黑" w:hint="eastAsia"/>
          <w:spacing w:val="40"/>
          <w:szCs w:val="21"/>
        </w:rPr>
        <w:t xml:space="preserve"> </w:t>
      </w:r>
      <w:r>
        <w:rPr>
          <w:rFonts w:ascii="微软雅黑" w:eastAsia="微软雅黑" w:hAnsi="微软雅黑" w:cs="微软雅黑" w:hint="eastAsia"/>
          <w:spacing w:val="40"/>
          <w:szCs w:val="21"/>
        </w:rPr>
        <w:t>件</w:t>
      </w:r>
    </w:p>
    <w:p w:rsidR="00FF1EF6" w:rsidRDefault="00FF1EF6">
      <w:pPr>
        <w:snapToGrid w:val="0"/>
        <w:spacing w:line="380" w:lineRule="exact"/>
        <w:ind w:firstLine="4216"/>
        <w:rPr>
          <w:rFonts w:ascii="微软雅黑" w:eastAsia="微软雅黑" w:hAnsi="微软雅黑" w:cs="微软雅黑"/>
          <w:szCs w:val="21"/>
        </w:rPr>
      </w:pPr>
    </w:p>
    <w:p w:rsidR="00FF1EF6" w:rsidRDefault="00FF1EF6">
      <w:pPr>
        <w:snapToGrid w:val="0"/>
        <w:spacing w:line="380" w:lineRule="exact"/>
        <w:ind w:firstLine="4216"/>
        <w:rPr>
          <w:rFonts w:ascii="微软雅黑" w:eastAsia="微软雅黑" w:hAnsi="微软雅黑" w:cs="微软雅黑"/>
          <w:szCs w:val="21"/>
        </w:rPr>
      </w:pPr>
    </w:p>
    <w:p w:rsidR="00FF1EF6" w:rsidRDefault="0040492B">
      <w:pPr>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t>（招标编号：</w:t>
      </w:r>
      <w:r>
        <w:rPr>
          <w:rFonts w:ascii="微软雅黑" w:eastAsia="微软雅黑" w:hAnsi="微软雅黑" w:cs="微软雅黑" w:hint="eastAsia"/>
          <w:szCs w:val="21"/>
          <w:u w:val="single"/>
        </w:rPr>
        <w:t xml:space="preserve">   DRY-CG-202</w:t>
      </w:r>
      <w:r>
        <w:rPr>
          <w:rFonts w:ascii="微软雅黑" w:eastAsia="微软雅黑" w:hAnsi="微软雅黑" w:cs="微软雅黑" w:hint="eastAsia"/>
          <w:szCs w:val="21"/>
          <w:u w:val="single"/>
        </w:rPr>
        <w:t>6</w:t>
      </w:r>
      <w:r>
        <w:rPr>
          <w:rFonts w:ascii="微软雅黑" w:eastAsia="微软雅黑" w:hAnsi="微软雅黑" w:cs="微软雅黑" w:hint="eastAsia"/>
          <w:szCs w:val="21"/>
          <w:u w:val="single"/>
        </w:rPr>
        <w:t>-</w:t>
      </w:r>
      <w:r>
        <w:rPr>
          <w:rFonts w:ascii="微软雅黑" w:eastAsia="微软雅黑" w:hAnsi="微软雅黑" w:cs="微软雅黑" w:hint="eastAsia"/>
          <w:szCs w:val="21"/>
          <w:u w:val="single"/>
        </w:rPr>
        <w:t>022</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w:t>
      </w:r>
    </w:p>
    <w:p w:rsidR="00FF1EF6" w:rsidRDefault="00FF1EF6">
      <w:pPr>
        <w:snapToGrid w:val="0"/>
        <w:spacing w:line="380" w:lineRule="exact"/>
        <w:ind w:firstLine="1827"/>
        <w:rPr>
          <w:rFonts w:ascii="微软雅黑" w:eastAsia="微软雅黑" w:hAnsi="微软雅黑" w:cs="微软雅黑"/>
          <w:szCs w:val="21"/>
        </w:rPr>
      </w:pPr>
    </w:p>
    <w:p w:rsidR="00FF1EF6" w:rsidRDefault="00FF1EF6">
      <w:pPr>
        <w:snapToGrid w:val="0"/>
        <w:spacing w:line="380" w:lineRule="exact"/>
        <w:ind w:firstLine="1827"/>
        <w:jc w:val="center"/>
        <w:rPr>
          <w:rFonts w:ascii="微软雅黑" w:eastAsia="微软雅黑" w:hAnsi="微软雅黑" w:cs="微软雅黑"/>
          <w:szCs w:val="21"/>
        </w:rPr>
      </w:pPr>
    </w:p>
    <w:p w:rsidR="00FF1EF6" w:rsidRDefault="0040492B">
      <w:pPr>
        <w:snapToGrid w:val="0"/>
        <w:spacing w:line="380" w:lineRule="exact"/>
        <w:jc w:val="center"/>
        <w:rPr>
          <w:rFonts w:ascii="微软雅黑" w:eastAsia="微软雅黑" w:hAnsi="微软雅黑" w:cs="微软雅黑"/>
          <w:szCs w:val="21"/>
          <w:u w:val="single"/>
        </w:rPr>
      </w:pPr>
      <w:r>
        <w:rPr>
          <w:rFonts w:ascii="微软雅黑" w:eastAsia="微软雅黑" w:hAnsi="微软雅黑" w:cs="微软雅黑" w:hint="eastAsia"/>
          <w:szCs w:val="21"/>
        </w:rPr>
        <w:t>投</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标</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人（盖章）：</w:t>
      </w:r>
    </w:p>
    <w:p w:rsidR="00FF1EF6" w:rsidRDefault="00FF1EF6">
      <w:pPr>
        <w:snapToGrid w:val="0"/>
        <w:spacing w:line="380" w:lineRule="exact"/>
        <w:ind w:firstLine="1827"/>
        <w:jc w:val="center"/>
        <w:rPr>
          <w:rFonts w:ascii="微软雅黑" w:eastAsia="微软雅黑" w:hAnsi="微软雅黑" w:cs="微软雅黑"/>
          <w:szCs w:val="21"/>
        </w:rPr>
      </w:pPr>
    </w:p>
    <w:p w:rsidR="00FF1EF6" w:rsidRDefault="00FF1EF6">
      <w:pPr>
        <w:pStyle w:val="af0"/>
        <w:spacing w:line="380" w:lineRule="exact"/>
        <w:rPr>
          <w:rFonts w:ascii="微软雅黑" w:eastAsia="微软雅黑" w:hAnsi="微软雅黑" w:cs="微软雅黑"/>
          <w:szCs w:val="21"/>
        </w:rPr>
      </w:pPr>
    </w:p>
    <w:p w:rsidR="00FF1EF6" w:rsidRDefault="0040492B">
      <w:pPr>
        <w:snapToGrid w:val="0"/>
        <w:spacing w:line="380" w:lineRule="exact"/>
        <w:jc w:val="center"/>
        <w:rPr>
          <w:rFonts w:ascii="微软雅黑" w:eastAsia="微软雅黑" w:hAnsi="微软雅黑" w:cs="微软雅黑"/>
          <w:szCs w:val="21"/>
          <w:u w:val="single"/>
        </w:rPr>
      </w:pPr>
      <w:r>
        <w:rPr>
          <w:rFonts w:ascii="微软雅黑" w:eastAsia="微软雅黑" w:hAnsi="微软雅黑" w:cs="微软雅黑" w:hint="eastAsia"/>
          <w:szCs w:val="21"/>
        </w:rPr>
        <w:t>日</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期：</w:t>
      </w:r>
    </w:p>
    <w:p w:rsidR="00FF1EF6" w:rsidRDefault="00FF1EF6">
      <w:pPr>
        <w:snapToGrid w:val="0"/>
        <w:spacing w:line="380" w:lineRule="exact"/>
        <w:ind w:firstLine="1827"/>
        <w:jc w:val="center"/>
        <w:rPr>
          <w:rFonts w:ascii="微软雅黑" w:eastAsia="微软雅黑" w:hAnsi="微软雅黑" w:cs="微软雅黑"/>
          <w:b/>
          <w:szCs w:val="21"/>
        </w:rPr>
      </w:pPr>
    </w:p>
    <w:p w:rsidR="00FF1EF6" w:rsidRDefault="00FF1EF6">
      <w:pPr>
        <w:snapToGrid w:val="0"/>
        <w:spacing w:line="380" w:lineRule="exact"/>
        <w:ind w:firstLine="1827"/>
        <w:rPr>
          <w:rFonts w:ascii="微软雅黑" w:eastAsia="微软雅黑" w:hAnsi="微软雅黑" w:cs="微软雅黑"/>
          <w:b/>
          <w:szCs w:val="21"/>
        </w:rPr>
      </w:pPr>
    </w:p>
    <w:p w:rsidR="00FF1EF6" w:rsidRDefault="00FF1EF6">
      <w:pPr>
        <w:pStyle w:val="af1"/>
        <w:spacing w:line="380" w:lineRule="exact"/>
        <w:ind w:firstLine="420"/>
        <w:rPr>
          <w:rFonts w:ascii="微软雅黑" w:eastAsia="微软雅黑" w:hAnsi="微软雅黑" w:cs="微软雅黑"/>
          <w:b/>
          <w:szCs w:val="21"/>
        </w:rPr>
      </w:pPr>
    </w:p>
    <w:p w:rsidR="00FF1EF6" w:rsidRDefault="00FF1EF6">
      <w:pPr>
        <w:pStyle w:val="af1"/>
        <w:spacing w:line="380" w:lineRule="exact"/>
        <w:ind w:firstLine="420"/>
        <w:rPr>
          <w:rFonts w:ascii="微软雅黑" w:eastAsia="微软雅黑" w:hAnsi="微软雅黑" w:cs="微软雅黑"/>
          <w:b/>
          <w:szCs w:val="21"/>
        </w:rPr>
      </w:pPr>
    </w:p>
    <w:p w:rsidR="00FF1EF6" w:rsidRDefault="00FF1EF6">
      <w:pPr>
        <w:pStyle w:val="af1"/>
        <w:spacing w:line="380" w:lineRule="exact"/>
        <w:ind w:firstLine="420"/>
        <w:rPr>
          <w:rFonts w:ascii="微软雅黑" w:eastAsia="微软雅黑" w:hAnsi="微软雅黑" w:cs="微软雅黑"/>
          <w:b/>
          <w:szCs w:val="21"/>
        </w:rPr>
      </w:pPr>
    </w:p>
    <w:p w:rsidR="00FF1EF6" w:rsidRDefault="00FF1EF6">
      <w:pPr>
        <w:pStyle w:val="af1"/>
        <w:spacing w:line="380" w:lineRule="exact"/>
        <w:ind w:firstLine="420"/>
        <w:rPr>
          <w:rFonts w:ascii="微软雅黑" w:eastAsia="微软雅黑" w:hAnsi="微软雅黑" w:cs="微软雅黑"/>
          <w:b/>
          <w:szCs w:val="21"/>
        </w:rPr>
      </w:pPr>
    </w:p>
    <w:p w:rsidR="00FF1EF6" w:rsidRDefault="00FF1EF6">
      <w:pPr>
        <w:pStyle w:val="af1"/>
        <w:spacing w:line="380" w:lineRule="exact"/>
        <w:ind w:firstLine="420"/>
        <w:rPr>
          <w:rFonts w:ascii="微软雅黑" w:eastAsia="微软雅黑" w:hAnsi="微软雅黑" w:cs="微软雅黑"/>
          <w:b/>
          <w:szCs w:val="21"/>
        </w:rPr>
      </w:pPr>
    </w:p>
    <w:p w:rsidR="00FF1EF6" w:rsidRDefault="00FF1EF6">
      <w:pPr>
        <w:pStyle w:val="af1"/>
        <w:spacing w:line="380" w:lineRule="exact"/>
        <w:ind w:firstLine="420"/>
        <w:rPr>
          <w:rFonts w:ascii="微软雅黑" w:eastAsia="微软雅黑" w:hAnsi="微软雅黑" w:cs="微软雅黑"/>
          <w:b/>
          <w:szCs w:val="21"/>
        </w:rPr>
      </w:pPr>
    </w:p>
    <w:p w:rsidR="00FF1EF6" w:rsidRDefault="00FF1EF6">
      <w:pPr>
        <w:spacing w:line="380" w:lineRule="exact"/>
        <w:ind w:firstLineChars="900" w:firstLine="1890"/>
        <w:rPr>
          <w:rStyle w:val="2Char"/>
          <w:rFonts w:ascii="微软雅黑" w:eastAsia="微软雅黑" w:hAnsi="微软雅黑" w:cs="微软雅黑"/>
          <w:sz w:val="21"/>
          <w:szCs w:val="21"/>
        </w:rPr>
      </w:pPr>
      <w:bookmarkStart w:id="3" w:name="_Toc9147"/>
    </w:p>
    <w:p w:rsidR="00FF1EF6" w:rsidRDefault="00FF1EF6">
      <w:pPr>
        <w:spacing w:line="380" w:lineRule="exact"/>
        <w:ind w:firstLineChars="900" w:firstLine="1890"/>
        <w:rPr>
          <w:rStyle w:val="2Char"/>
          <w:rFonts w:ascii="微软雅黑" w:eastAsia="微软雅黑" w:hAnsi="微软雅黑" w:cs="微软雅黑"/>
          <w:sz w:val="21"/>
          <w:szCs w:val="21"/>
        </w:rPr>
      </w:pPr>
    </w:p>
    <w:p w:rsidR="00FF1EF6" w:rsidRDefault="00FF1EF6">
      <w:pPr>
        <w:widowControl/>
        <w:jc w:val="left"/>
        <w:rPr>
          <w:rStyle w:val="2Char"/>
          <w:rFonts w:ascii="微软雅黑" w:eastAsia="微软雅黑" w:hAnsi="微软雅黑" w:cs="微软雅黑"/>
          <w:sz w:val="21"/>
          <w:szCs w:val="21"/>
        </w:rPr>
      </w:pPr>
    </w:p>
    <w:p w:rsidR="00FF1EF6" w:rsidRDefault="00FF1EF6">
      <w:pPr>
        <w:widowControl/>
        <w:ind w:firstLineChars="1700" w:firstLine="3570"/>
        <w:jc w:val="left"/>
        <w:rPr>
          <w:rStyle w:val="2Char"/>
          <w:rFonts w:ascii="微软雅黑" w:eastAsia="微软雅黑" w:hAnsi="微软雅黑" w:cs="微软雅黑"/>
          <w:sz w:val="21"/>
          <w:szCs w:val="21"/>
        </w:rPr>
      </w:pPr>
    </w:p>
    <w:p w:rsidR="00FF1EF6" w:rsidRDefault="00FF1EF6">
      <w:pPr>
        <w:widowControl/>
        <w:ind w:firstLineChars="1700" w:firstLine="3570"/>
        <w:jc w:val="left"/>
        <w:rPr>
          <w:rStyle w:val="2Char"/>
          <w:rFonts w:ascii="微软雅黑" w:eastAsia="微软雅黑" w:hAnsi="微软雅黑" w:cs="微软雅黑"/>
          <w:sz w:val="21"/>
          <w:szCs w:val="21"/>
        </w:rPr>
      </w:pPr>
    </w:p>
    <w:p w:rsidR="00FF1EF6" w:rsidRDefault="00FF1EF6">
      <w:pPr>
        <w:widowControl/>
        <w:ind w:firstLineChars="1700" w:firstLine="3570"/>
        <w:jc w:val="left"/>
        <w:rPr>
          <w:rStyle w:val="2Char"/>
          <w:rFonts w:ascii="微软雅黑" w:eastAsia="微软雅黑" w:hAnsi="微软雅黑" w:cs="微软雅黑"/>
          <w:sz w:val="21"/>
          <w:szCs w:val="21"/>
        </w:rPr>
      </w:pPr>
    </w:p>
    <w:p w:rsidR="00FF1EF6" w:rsidRDefault="00FF1EF6">
      <w:pPr>
        <w:widowControl/>
        <w:ind w:firstLineChars="1700" w:firstLine="3570"/>
        <w:jc w:val="left"/>
        <w:rPr>
          <w:rStyle w:val="2Char"/>
          <w:rFonts w:ascii="微软雅黑" w:eastAsia="微软雅黑" w:hAnsi="微软雅黑" w:cs="微软雅黑"/>
          <w:sz w:val="21"/>
          <w:szCs w:val="21"/>
        </w:rPr>
      </w:pPr>
    </w:p>
    <w:p w:rsidR="00FF1EF6" w:rsidRDefault="00FF1EF6">
      <w:pPr>
        <w:widowControl/>
        <w:ind w:firstLineChars="1700" w:firstLine="3570"/>
        <w:jc w:val="left"/>
        <w:rPr>
          <w:rStyle w:val="2Char"/>
          <w:rFonts w:ascii="微软雅黑" w:eastAsia="微软雅黑" w:hAnsi="微软雅黑" w:cs="微软雅黑"/>
          <w:sz w:val="21"/>
          <w:szCs w:val="21"/>
        </w:rPr>
      </w:pPr>
    </w:p>
    <w:p w:rsidR="00FF1EF6" w:rsidRDefault="00FF1EF6">
      <w:pPr>
        <w:widowControl/>
        <w:ind w:firstLineChars="1700" w:firstLine="3570"/>
        <w:jc w:val="left"/>
        <w:rPr>
          <w:rStyle w:val="2Char"/>
          <w:rFonts w:ascii="微软雅黑" w:eastAsia="微软雅黑" w:hAnsi="微软雅黑" w:cs="微软雅黑"/>
          <w:sz w:val="21"/>
          <w:szCs w:val="21"/>
        </w:rPr>
      </w:pPr>
    </w:p>
    <w:p w:rsidR="00FF1EF6" w:rsidRDefault="0040492B">
      <w:pPr>
        <w:widowControl/>
        <w:ind w:firstLineChars="1700" w:firstLine="3570"/>
        <w:jc w:val="left"/>
        <w:rPr>
          <w:rStyle w:val="2Char"/>
          <w:rFonts w:ascii="微软雅黑" w:eastAsia="微软雅黑" w:hAnsi="微软雅黑" w:cs="微软雅黑"/>
          <w:sz w:val="21"/>
          <w:szCs w:val="21"/>
        </w:rPr>
      </w:pPr>
      <w:r>
        <w:rPr>
          <w:rStyle w:val="2Char"/>
          <w:rFonts w:ascii="微软雅黑" w:eastAsia="微软雅黑" w:hAnsi="微软雅黑" w:cs="微软雅黑" w:hint="eastAsia"/>
          <w:sz w:val="21"/>
          <w:szCs w:val="21"/>
        </w:rPr>
        <w:t>投标文件目录</w:t>
      </w:r>
    </w:p>
    <w:p w:rsidR="00FF1EF6" w:rsidRDefault="0040492B">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一、投标函</w:t>
      </w:r>
    </w:p>
    <w:p w:rsidR="00FF1EF6" w:rsidRDefault="0040492B">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二、谈判响应报价表</w:t>
      </w:r>
    </w:p>
    <w:p w:rsidR="00FF1EF6" w:rsidRDefault="0040492B">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lastRenderedPageBreak/>
        <w:t>三、法定代表人身份证明书</w:t>
      </w:r>
    </w:p>
    <w:p w:rsidR="00FF1EF6" w:rsidRDefault="0040492B">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四、法定代表人授权委托书</w:t>
      </w:r>
    </w:p>
    <w:p w:rsidR="00FF1EF6" w:rsidRDefault="0040492B">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五、资格审查资料</w:t>
      </w:r>
    </w:p>
    <w:p w:rsidR="00FF1EF6" w:rsidRDefault="0040492B">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六、技术和服务要求响应偏离表</w:t>
      </w:r>
    </w:p>
    <w:p w:rsidR="00FF1EF6" w:rsidRDefault="0040492B">
      <w:pPr>
        <w:spacing w:line="380" w:lineRule="exact"/>
        <w:ind w:left="420"/>
        <w:rPr>
          <w:rFonts w:ascii="微软雅黑" w:eastAsia="微软雅黑" w:hAnsi="微软雅黑" w:cs="微软雅黑"/>
          <w:szCs w:val="21"/>
        </w:rPr>
      </w:pPr>
      <w:r>
        <w:rPr>
          <w:rFonts w:ascii="微软雅黑" w:eastAsia="微软雅黑" w:hAnsi="微软雅黑" w:cs="微软雅黑" w:hint="eastAsia"/>
          <w:szCs w:val="21"/>
        </w:rPr>
        <w:t>七、商务响应偏离表</w:t>
      </w:r>
    </w:p>
    <w:p w:rsidR="00FF1EF6" w:rsidRDefault="0040492B">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八、</w:t>
      </w:r>
      <w:r>
        <w:rPr>
          <w:rFonts w:ascii="微软雅黑" w:eastAsia="微软雅黑" w:hAnsi="微软雅黑" w:cs="微软雅黑" w:hint="eastAsia"/>
          <w:szCs w:val="21"/>
        </w:rPr>
        <w:t>售后服务与兼容性承诺书</w:t>
      </w:r>
    </w:p>
    <w:p w:rsidR="00FF1EF6" w:rsidRDefault="0040492B">
      <w:pPr>
        <w:spacing w:line="360" w:lineRule="auto"/>
        <w:ind w:firstLineChars="200" w:firstLine="420"/>
        <w:rPr>
          <w:rFonts w:ascii="微软雅黑" w:eastAsia="微软雅黑" w:hAnsi="微软雅黑" w:cs="微软雅黑"/>
          <w:bCs/>
          <w:szCs w:val="21"/>
        </w:rPr>
      </w:pPr>
      <w:r>
        <w:rPr>
          <w:rFonts w:ascii="微软雅黑" w:eastAsia="微软雅黑" w:hAnsi="微软雅黑" w:cs="微软雅黑" w:hint="eastAsia"/>
          <w:bCs/>
          <w:szCs w:val="21"/>
        </w:rPr>
        <w:t>九</w:t>
      </w:r>
      <w:r>
        <w:rPr>
          <w:rFonts w:ascii="微软雅黑" w:eastAsia="微软雅黑" w:hAnsi="微软雅黑" w:cs="微软雅黑" w:hint="eastAsia"/>
          <w:bCs/>
          <w:szCs w:val="21"/>
        </w:rPr>
        <w:t>、现场勘察确认函</w:t>
      </w:r>
    </w:p>
    <w:p w:rsidR="00FF1EF6" w:rsidRDefault="00FF1EF6">
      <w:pPr>
        <w:spacing w:line="380" w:lineRule="exact"/>
        <w:ind w:firstLineChars="200" w:firstLine="420"/>
        <w:rPr>
          <w:rFonts w:ascii="微软雅黑" w:eastAsia="微软雅黑" w:hAnsi="微软雅黑" w:cs="微软雅黑"/>
          <w:szCs w:val="21"/>
        </w:rPr>
      </w:pPr>
    </w:p>
    <w:p w:rsidR="00FF1EF6" w:rsidRDefault="00FF1EF6">
      <w:pPr>
        <w:rPr>
          <w:rFonts w:ascii="微软雅黑" w:eastAsia="微软雅黑" w:hAnsi="微软雅黑" w:cs="微软雅黑"/>
          <w:szCs w:val="21"/>
        </w:rPr>
        <w:sectPr w:rsidR="00FF1EF6">
          <w:pgSz w:w="11906" w:h="16838"/>
          <w:pgMar w:top="1100" w:right="1800" w:bottom="1157" w:left="1800" w:header="851" w:footer="992" w:gutter="0"/>
          <w:cols w:space="425"/>
          <w:docGrid w:type="lines" w:linePitch="312"/>
        </w:sectPr>
      </w:pPr>
    </w:p>
    <w:p w:rsidR="00FF1EF6" w:rsidRDefault="0040492B">
      <w:pPr>
        <w:pStyle w:val="1"/>
        <w:numPr>
          <w:ilvl w:val="0"/>
          <w:numId w:val="0"/>
        </w:numPr>
        <w:spacing w:before="120" w:after="120" w:line="380" w:lineRule="exact"/>
        <w:ind w:firstLineChars="1500" w:firstLine="315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一、投</w:t>
      </w:r>
      <w:r>
        <w:rPr>
          <w:rFonts w:ascii="微软雅黑" w:eastAsia="微软雅黑" w:hAnsi="微软雅黑" w:cs="微软雅黑"/>
          <w:sz w:val="21"/>
          <w:szCs w:val="21"/>
        </w:rPr>
        <w:t xml:space="preserve"> </w:t>
      </w:r>
      <w:r>
        <w:rPr>
          <w:rFonts w:ascii="微软雅黑" w:eastAsia="微软雅黑" w:hAnsi="微软雅黑" w:cs="微软雅黑"/>
          <w:sz w:val="21"/>
          <w:szCs w:val="21"/>
        </w:rPr>
        <w:t>标</w:t>
      </w:r>
      <w:r>
        <w:rPr>
          <w:rFonts w:ascii="微软雅黑" w:eastAsia="微软雅黑" w:hAnsi="微软雅黑" w:cs="微软雅黑"/>
          <w:sz w:val="21"/>
          <w:szCs w:val="21"/>
        </w:rPr>
        <w:t xml:space="preserve"> </w:t>
      </w:r>
      <w:r>
        <w:rPr>
          <w:rFonts w:ascii="微软雅黑" w:eastAsia="微软雅黑" w:hAnsi="微软雅黑" w:cs="微软雅黑"/>
          <w:sz w:val="21"/>
          <w:szCs w:val="21"/>
        </w:rPr>
        <w:t>函</w:t>
      </w:r>
      <w:bookmarkEnd w:id="3"/>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w:t>
      </w:r>
      <w:r>
        <w:rPr>
          <w:rFonts w:ascii="微软雅黑" w:eastAsia="微软雅黑" w:hAnsi="微软雅黑" w:cs="微软雅黑" w:hint="eastAsia"/>
          <w:szCs w:val="21"/>
        </w:rPr>
        <w:t xml:space="preserve"> </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．我方己仔细研究了</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YlTASz&#10;AQAAdgMAAA4AAAAAAAAAAQAgAAAAHgEAAGRycy9lMm9Eb2MueG1sUEsFBgAAAAAGAAYAWQEAAEMF&#10;AAAAAA==&#10;">
                <v:fill on="f" focussize="0,0"/>
                <v:stroke on="f"/>
                <v:imagedata o:title=""/>
                <o:lock v:ext="edit" aspectratio="t"/>
                <v:textbox>
                  <w:txbxContent>
                    <w:p w14:paraId="0B793DEB"/>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szCs w:val="21"/>
        </w:rPr>
        <w:t>招标文件的全部内容，愿意以人民币（大写）</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元）的投标总报价，并将按招标文件的规定履行合同责任和义务，实现工程目的。</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．我方承诺在招标文件规定的投标有效期内不修改、撤销投标文件。</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．如果我方中标，将派出</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OqzFLIBAAB2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WOqzFLIB&#10;AAB2AwAADgAAAAAAAAABACAAAAAeAQAAZHJzL2Uyb0RvYy54bWxQSwUGAAAAAAYABgBZAQAAQgUA&#10;AAAA&#10;">
                <v:fill on="f" focussize="0,0"/>
                <v:stroke on="f"/>
                <v:imagedata o:title=""/>
                <o:lock v:ext="edit" aspectratio="t"/>
                <v:textbox>
                  <w:txbxContent>
                    <w:p w14:paraId="3530671C"/>
                  </w:txbxContent>
                </v:textbox>
                <w10:wrap type="none"/>
                <w10:anchorlock/>
              </v:rect>
            </w:pict>
          </mc:Fallback>
        </mc:AlternateConten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（姓名）作为本工程的项目负责人。</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．如我方中标：</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1</w:t>
      </w:r>
      <w:r>
        <w:rPr>
          <w:rFonts w:ascii="微软雅黑" w:eastAsia="微软雅黑" w:hAnsi="微软雅黑" w:cs="微软雅黑" w:hint="eastAsia"/>
          <w:szCs w:val="21"/>
        </w:rPr>
        <w:t>）我方承诺在收到中标通知后，在规定的期限内与你方签订合同。</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w:t>
      </w:r>
      <w:r>
        <w:rPr>
          <w:rFonts w:ascii="微软雅黑" w:eastAsia="微软雅黑" w:hAnsi="微软雅黑" w:cs="微软雅黑" w:hint="eastAsia"/>
          <w:szCs w:val="21"/>
        </w:rPr>
        <w:t>2</w:t>
      </w:r>
      <w:r>
        <w:rPr>
          <w:rFonts w:ascii="微软雅黑" w:eastAsia="微软雅黑" w:hAnsi="微软雅黑" w:cs="微软雅黑" w:hint="eastAsia"/>
          <w:szCs w:val="21"/>
        </w:rPr>
        <w:t>）我方将严格履行本投标文件中的全部承诺和责任，并遵守招标文件中对投标人的所有规定。</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n+ATOz&#10;AQAAdgMAAA4AAAAAAAAAAQAgAAAAHgEAAGRycy9lMm9Eb2MueG1sUEsFBgAAAAAGAAYAWQEAAEMF&#10;AAAAAA==&#10;">
                <v:fill on="f" focussize="0,0"/>
                <v:stroke on="f"/>
                <v:imagedata o:title=""/>
                <o:lock v:ext="edit" aspectratio="t"/>
                <v:textbox>
                  <w:txbxContent>
                    <w:p w14:paraId="2D2FE3C6"/>
                  </w:txbxContent>
                </v:textbox>
                <w10:wrap type="none"/>
                <w10:anchorlock/>
              </v:rect>
            </w:pict>
          </mc:Fallback>
        </mc:AlternateContent>
      </w:r>
      <w:r>
        <w:rPr>
          <w:rFonts w:ascii="微软雅黑" w:eastAsia="微软雅黑" w:hAnsi="微软雅黑" w:cs="微软雅黑" w:hint="eastAsia"/>
          <w:szCs w:val="21"/>
        </w:rPr>
        <w:t>（其他补充说明）。</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 </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投标人</w:t>
      </w:r>
      <w:r>
        <w:rPr>
          <w:rFonts w:ascii="微软雅黑" w:eastAsia="微软雅黑" w:hAnsi="微软雅黑" w:cs="微软雅黑" w:hint="eastAsia"/>
          <w:szCs w:val="21"/>
        </w:rPr>
        <w:t>(</w:t>
      </w:r>
      <w:r>
        <w:rPr>
          <w:rFonts w:ascii="微软雅黑" w:eastAsia="微软雅黑" w:hAnsi="微软雅黑" w:cs="微软雅黑" w:hint="eastAsia"/>
          <w:szCs w:val="21"/>
        </w:rPr>
        <w:t>公章</w:t>
      </w:r>
      <w:r>
        <w:rPr>
          <w:rFonts w:ascii="微软雅黑" w:eastAsia="微软雅黑" w:hAnsi="微软雅黑" w:cs="微软雅黑" w:hint="eastAsia"/>
          <w:szCs w:val="21"/>
        </w:rPr>
        <w:t>)</w:t>
      </w:r>
      <w:r>
        <w:rPr>
          <w:rFonts w:ascii="微软雅黑" w:eastAsia="微软雅黑" w:hAnsi="微软雅黑" w:cs="微软雅黑" w:hint="eastAsia"/>
          <w:szCs w:val="21"/>
        </w:rPr>
        <w:t>：</w:t>
      </w:r>
      <w:r>
        <w:rPr>
          <w:rFonts w:ascii="微软雅黑" w:eastAsia="微软雅黑" w:hAnsi="微软雅黑" w:cs="微软雅黑" w:hint="eastAsia"/>
          <w:szCs w:val="21"/>
        </w:rPr>
        <w:t xml:space="preserve">               </w:t>
      </w:r>
    </w:p>
    <w:p w:rsidR="00FF1EF6" w:rsidRDefault="0040492B">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法人代表或授权委托人（签字或印章）：</w:t>
      </w:r>
      <w:r>
        <w:rPr>
          <w:rFonts w:ascii="微软雅黑" w:eastAsia="微软雅黑" w:hAnsi="微软雅黑" w:cs="微软雅黑" w:hint="eastAsia"/>
          <w:szCs w:val="21"/>
        </w:rPr>
        <w:t xml:space="preserve">          </w:t>
      </w:r>
    </w:p>
    <w:p w:rsidR="00FF1EF6" w:rsidRDefault="0040492B">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日期：</w:t>
      </w:r>
      <w:r>
        <w:rPr>
          <w:rFonts w:ascii="微软雅黑" w:eastAsia="微软雅黑" w:hAnsi="微软雅黑" w:cs="微软雅黑" w:hint="eastAsia"/>
          <w:szCs w:val="21"/>
        </w:rPr>
        <w:t xml:space="preserve">               </w:t>
      </w:r>
    </w:p>
    <w:p w:rsidR="00FF1EF6" w:rsidRDefault="00FF1EF6">
      <w:pPr>
        <w:snapToGrid w:val="0"/>
        <w:spacing w:line="380" w:lineRule="exact"/>
        <w:ind w:left="5680" w:hanging="5074"/>
        <w:rPr>
          <w:rFonts w:ascii="微软雅黑" w:eastAsia="微软雅黑" w:hAnsi="微软雅黑" w:cs="微软雅黑"/>
          <w:szCs w:val="21"/>
        </w:rPr>
      </w:pPr>
    </w:p>
    <w:p w:rsidR="00FF1EF6" w:rsidRDefault="0040492B">
      <w:pPr>
        <w:snapToGrid w:val="0"/>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br w:type="page"/>
      </w:r>
      <w:bookmarkStart w:id="4" w:name="_Toc26543"/>
    </w:p>
    <w:p w:rsidR="00FF1EF6" w:rsidRDefault="0040492B">
      <w:pPr>
        <w:tabs>
          <w:tab w:val="left" w:pos="686"/>
        </w:tabs>
        <w:spacing w:line="380" w:lineRule="exact"/>
        <w:rPr>
          <w:rFonts w:ascii="微软雅黑" w:eastAsia="微软雅黑" w:hAnsi="微软雅黑" w:cs="微软雅黑"/>
          <w:szCs w:val="21"/>
        </w:rPr>
      </w:pPr>
      <w:r>
        <w:rPr>
          <w:rFonts w:ascii="微软雅黑" w:eastAsia="微软雅黑" w:hAnsi="微软雅黑" w:cs="微软雅黑" w:hint="eastAsia"/>
          <w:b/>
          <w:szCs w:val="21"/>
        </w:rPr>
        <w:lastRenderedPageBreak/>
        <w:t xml:space="preserve">                  </w:t>
      </w:r>
    </w:p>
    <w:p w:rsidR="00FF1EF6" w:rsidRDefault="0040492B">
      <w:pPr>
        <w:snapToGrid w:val="0"/>
        <w:spacing w:line="38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二、</w:t>
      </w:r>
      <w:r>
        <w:rPr>
          <w:rFonts w:ascii="微软雅黑" w:eastAsia="微软雅黑" w:hAnsi="微软雅黑" w:cs="微软雅黑" w:hint="eastAsia"/>
          <w:szCs w:val="21"/>
        </w:rPr>
        <w:t xml:space="preserve"> </w:t>
      </w:r>
      <w:r>
        <w:rPr>
          <w:rFonts w:ascii="微软雅黑" w:eastAsia="微软雅黑" w:hAnsi="微软雅黑" w:cs="微软雅黑" w:hint="eastAsia"/>
          <w:b/>
          <w:bCs/>
          <w:szCs w:val="21"/>
        </w:rPr>
        <w:t>谈判响应报价表</w:t>
      </w:r>
      <w:bookmarkStart w:id="5" w:name="_GoBack"/>
      <w:bookmarkEnd w:id="4"/>
      <w:bookmarkEnd w:id="5"/>
    </w:p>
    <w:tbl>
      <w:tblPr>
        <w:tblpPr w:leftFromText="180" w:rightFromText="180" w:vertAnchor="text" w:horzAnchor="page" w:tblpXSpec="center" w:tblpY="350"/>
        <w:tblOverlap w:val="never"/>
        <w:tblW w:w="8140" w:type="dxa"/>
        <w:jc w:val="center"/>
        <w:tblLayout w:type="fixed"/>
        <w:tblCellMar>
          <w:left w:w="10" w:type="dxa"/>
          <w:right w:w="10" w:type="dxa"/>
        </w:tblCellMar>
        <w:tblLook w:val="04A0" w:firstRow="1" w:lastRow="0" w:firstColumn="1" w:lastColumn="0" w:noHBand="0" w:noVBand="1"/>
      </w:tblPr>
      <w:tblGrid>
        <w:gridCol w:w="1915"/>
        <w:gridCol w:w="2221"/>
        <w:gridCol w:w="1342"/>
        <w:gridCol w:w="2662"/>
      </w:tblGrid>
      <w:tr w:rsidR="00FF1EF6">
        <w:trPr>
          <w:trHeight w:hRule="exact" w:val="684"/>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40492B">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FF1EF6">
        <w:trPr>
          <w:trHeight w:hRule="exact" w:val="51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40492B">
            <w:pPr>
              <w:pStyle w:val="Other1"/>
              <w:spacing w:line="380" w:lineRule="exact"/>
              <w:rPr>
                <w:rFonts w:ascii="微软雅黑" w:eastAsia="微软雅黑" w:hAnsi="微软雅黑" w:cs="微软雅黑"/>
                <w:color w:val="000000"/>
                <w:sz w:val="21"/>
                <w:szCs w:val="21"/>
                <w:lang w:eastAsia="zh-CN"/>
              </w:rPr>
            </w:pPr>
            <w:r>
              <w:rPr>
                <w:rFonts w:ascii="微软雅黑" w:eastAsia="微软雅黑" w:hAnsi="微软雅黑" w:cs="微软雅黑" w:hint="eastAsia"/>
                <w:color w:val="000000"/>
                <w:sz w:val="21"/>
                <w:szCs w:val="21"/>
              </w:rPr>
              <w:t>项目名称：</w:t>
            </w:r>
            <w:r>
              <w:rPr>
                <w:rFonts w:ascii="微软雅黑" w:eastAsia="微软雅黑" w:hAnsi="微软雅黑" w:cs="微软雅黑" w:hint="eastAsia"/>
                <w:sz w:val="21"/>
                <w:szCs w:val="21"/>
              </w:rPr>
              <w:t>丹阳市人民医院</w:t>
            </w:r>
            <w:r>
              <w:rPr>
                <w:rFonts w:ascii="微软雅黑" w:eastAsia="微软雅黑" w:hAnsi="微软雅黑" w:cs="微软雅黑" w:hint="eastAsia"/>
                <w:sz w:val="21"/>
                <w:szCs w:val="21"/>
                <w:lang w:val="en-US" w:eastAsia="zh-CN"/>
              </w:rPr>
              <w:t>UPS</w:t>
            </w:r>
            <w:r>
              <w:rPr>
                <w:rFonts w:ascii="微软雅黑" w:eastAsia="微软雅黑" w:hAnsi="微软雅黑" w:cs="微软雅黑" w:hint="eastAsia"/>
                <w:sz w:val="21"/>
                <w:szCs w:val="21"/>
                <w:lang w:val="en-US" w:eastAsia="zh-CN"/>
              </w:rPr>
              <w:t>电池</w:t>
            </w:r>
            <w:r>
              <w:rPr>
                <w:rFonts w:ascii="微软雅黑" w:eastAsia="微软雅黑" w:hAnsi="微软雅黑" w:cs="微软雅黑" w:hint="eastAsia"/>
                <w:sz w:val="21"/>
                <w:szCs w:val="21"/>
              </w:rPr>
              <w:t>采</w:t>
            </w:r>
            <w:r>
              <w:rPr>
                <w:rFonts w:ascii="微软雅黑" w:eastAsia="微软雅黑" w:hAnsi="微软雅黑" w:cs="微软雅黑" w:hint="eastAsia"/>
                <w:sz w:val="21"/>
                <w:szCs w:val="21"/>
              </w:rPr>
              <w:t>购项目</w:t>
            </w:r>
          </w:p>
        </w:tc>
      </w:tr>
      <w:tr w:rsidR="00FF1EF6">
        <w:trPr>
          <w:trHeight w:hRule="exact" w:val="561"/>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40492B">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FF1EF6">
        <w:trPr>
          <w:trHeight w:hRule="exact" w:val="1095"/>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40492B">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FF1EF6">
            <w:pPr>
              <w:pStyle w:val="Other1"/>
              <w:spacing w:line="380" w:lineRule="exact"/>
              <w:rPr>
                <w:rFonts w:ascii="微软雅黑" w:eastAsia="微软雅黑" w:hAnsi="微软雅黑" w:cs="微软雅黑"/>
                <w:color w:val="000000"/>
                <w:sz w:val="21"/>
                <w:szCs w:val="21"/>
                <w:lang w:val="en-US"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40492B">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62" w:type="dxa"/>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FF1EF6">
            <w:pPr>
              <w:pStyle w:val="Other1"/>
              <w:spacing w:line="380" w:lineRule="exact"/>
              <w:rPr>
                <w:rFonts w:ascii="微软雅黑" w:eastAsia="微软雅黑" w:hAnsi="微软雅黑" w:cs="微软雅黑"/>
                <w:color w:val="000000"/>
                <w:sz w:val="21"/>
                <w:szCs w:val="21"/>
                <w:lang w:val="en-US" w:eastAsia="zh-CN"/>
              </w:rPr>
            </w:pPr>
          </w:p>
        </w:tc>
      </w:tr>
      <w:tr w:rsidR="00FF1EF6">
        <w:trPr>
          <w:trHeight w:hRule="exact" w:val="463"/>
          <w:jc w:val="center"/>
        </w:trPr>
        <w:tc>
          <w:tcPr>
            <w:tcW w:w="1915" w:type="dxa"/>
            <w:vMerge w:val="restart"/>
            <w:tcBorders>
              <w:top w:val="single" w:sz="4" w:space="0" w:color="auto"/>
              <w:left w:val="single" w:sz="4" w:space="0" w:color="auto"/>
              <w:right w:val="single" w:sz="4" w:space="0" w:color="auto"/>
            </w:tcBorders>
            <w:shd w:val="clear" w:color="auto" w:fill="FFFFFF"/>
            <w:vAlign w:val="center"/>
          </w:tcPr>
          <w:p w:rsidR="00FF1EF6" w:rsidRDefault="0040492B">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w:t>
            </w: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r>
      <w:tr w:rsidR="00FF1EF6">
        <w:trPr>
          <w:trHeight w:hRule="exact" w:val="468"/>
          <w:jc w:val="center"/>
        </w:trPr>
        <w:tc>
          <w:tcPr>
            <w:tcW w:w="1915" w:type="dxa"/>
            <w:vMerge/>
            <w:tcBorders>
              <w:left w:val="single" w:sz="4" w:space="0" w:color="auto"/>
              <w:bottom w:val="single" w:sz="4" w:space="0" w:color="auto"/>
              <w:right w:val="single" w:sz="4" w:space="0" w:color="auto"/>
            </w:tcBorders>
            <w:shd w:val="clear" w:color="auto" w:fill="FFFFFF"/>
            <w:vAlign w:val="center"/>
          </w:tcPr>
          <w:p w:rsidR="00FF1EF6" w:rsidRDefault="00FF1EF6">
            <w:pPr>
              <w:pStyle w:val="Other1"/>
              <w:spacing w:line="380" w:lineRule="exact"/>
              <w:jc w:val="center"/>
              <w:rPr>
                <w:rFonts w:ascii="微软雅黑" w:eastAsia="微软雅黑" w:hAnsi="微软雅黑" w:cs="微软雅黑"/>
                <w:color w:val="000000"/>
                <w:sz w:val="21"/>
                <w:szCs w:val="21"/>
                <w:lang w:val="en-US" w:eastAsia="zh-CN"/>
              </w:rPr>
            </w:pP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40492B">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FF1EF6">
        <w:trPr>
          <w:trHeight w:hRule="exact" w:val="560"/>
          <w:jc w:val="center"/>
        </w:trPr>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40492B">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日期</w:t>
            </w:r>
          </w:p>
        </w:tc>
        <w:tc>
          <w:tcPr>
            <w:tcW w:w="62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F1EF6" w:rsidRDefault="00FF1EF6">
            <w:pPr>
              <w:spacing w:line="380" w:lineRule="exact"/>
              <w:rPr>
                <w:rFonts w:ascii="微软雅黑" w:eastAsia="微软雅黑" w:hAnsi="微软雅黑" w:cs="微软雅黑"/>
                <w:color w:val="000000"/>
                <w:szCs w:val="21"/>
              </w:rPr>
            </w:pPr>
          </w:p>
        </w:tc>
      </w:tr>
    </w:tbl>
    <w:p w:rsidR="00FF1EF6" w:rsidRDefault="0040492B">
      <w:pPr>
        <w:pStyle w:val="a5"/>
        <w:spacing w:line="380" w:lineRule="exact"/>
        <w:jc w:val="center"/>
        <w:rPr>
          <w:rFonts w:ascii="微软雅黑" w:eastAsia="微软雅黑" w:hAnsi="微软雅黑" w:cs="微软雅黑"/>
          <w:sz w:val="21"/>
          <w:szCs w:val="21"/>
        </w:rPr>
      </w:pPr>
      <w:r>
        <w:rPr>
          <w:rFonts w:ascii="微软雅黑" w:eastAsia="微软雅黑" w:hAnsi="微软雅黑" w:cs="微软雅黑" w:hint="eastAsia"/>
          <w:sz w:val="21"/>
          <w:szCs w:val="21"/>
        </w:rPr>
        <w:t>分项报价明细表</w:t>
      </w:r>
    </w:p>
    <w:tbl>
      <w:tblPr>
        <w:tblW w:w="9153" w:type="dxa"/>
        <w:tblInd w:w="-289" w:type="dxa"/>
        <w:tblLayout w:type="fixed"/>
        <w:tblLook w:val="04A0" w:firstRow="1" w:lastRow="0" w:firstColumn="1" w:lastColumn="0" w:noHBand="0" w:noVBand="1"/>
      </w:tblPr>
      <w:tblGrid>
        <w:gridCol w:w="675"/>
        <w:gridCol w:w="1276"/>
        <w:gridCol w:w="1547"/>
        <w:gridCol w:w="768"/>
        <w:gridCol w:w="1204"/>
        <w:gridCol w:w="1478"/>
        <w:gridCol w:w="977"/>
        <w:gridCol w:w="1228"/>
      </w:tblGrid>
      <w:tr w:rsidR="00FF1EF6" w:rsidTr="0040492B">
        <w:trPr>
          <w:trHeight w:val="828"/>
        </w:trPr>
        <w:tc>
          <w:tcPr>
            <w:tcW w:w="67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F1EF6" w:rsidRDefault="0040492B" w:rsidP="0040492B">
            <w:pPr>
              <w:spacing w:line="320" w:lineRule="exact"/>
              <w:jc w:val="center"/>
              <w:rPr>
                <w:rFonts w:ascii="微软雅黑" w:eastAsia="微软雅黑" w:hAnsi="微软雅黑" w:cs="微软雅黑"/>
                <w:b/>
                <w:bCs/>
                <w:kern w:val="0"/>
                <w:szCs w:val="21"/>
              </w:rPr>
            </w:pPr>
            <w:r>
              <w:rPr>
                <w:rFonts w:ascii="微软雅黑" w:eastAsia="微软雅黑" w:hAnsi="微软雅黑" w:cs="微软雅黑" w:hint="eastAsia"/>
                <w:color w:val="000000" w:themeColor="text1"/>
                <w:szCs w:val="21"/>
              </w:rPr>
              <w:t>序号</w:t>
            </w:r>
          </w:p>
        </w:tc>
        <w:tc>
          <w:tcPr>
            <w:tcW w:w="127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rPr>
                <w:rFonts w:ascii="微软雅黑" w:eastAsia="微软雅黑" w:hAnsi="微软雅黑" w:cs="微软雅黑"/>
                <w:b/>
                <w:bCs/>
                <w:kern w:val="0"/>
                <w:szCs w:val="21"/>
              </w:rPr>
            </w:pPr>
            <w:r>
              <w:rPr>
                <w:rFonts w:ascii="微软雅黑" w:eastAsia="微软雅黑" w:hAnsi="微软雅黑" w:cs="微软雅黑" w:hint="eastAsia"/>
                <w:color w:val="000000" w:themeColor="text1"/>
                <w:szCs w:val="21"/>
              </w:rPr>
              <w:t>名称</w:t>
            </w:r>
          </w:p>
        </w:tc>
        <w:tc>
          <w:tcPr>
            <w:tcW w:w="1547" w:type="dxa"/>
            <w:tcBorders>
              <w:top w:val="single" w:sz="4" w:space="0" w:color="auto"/>
              <w:left w:val="nil"/>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rPr>
                <w:rFonts w:ascii="微软雅黑" w:eastAsia="微软雅黑" w:hAnsi="微软雅黑" w:cs="微软雅黑"/>
                <w:b/>
                <w:bCs/>
                <w:kern w:val="0"/>
                <w:szCs w:val="21"/>
              </w:rPr>
            </w:pPr>
            <w:r>
              <w:rPr>
                <w:rFonts w:ascii="微软雅黑" w:eastAsia="微软雅黑" w:hAnsi="微软雅黑" w:cs="微软雅黑" w:hint="eastAsia"/>
                <w:color w:val="000000" w:themeColor="text1"/>
                <w:szCs w:val="21"/>
              </w:rPr>
              <w:t>规格型号</w:t>
            </w:r>
          </w:p>
        </w:tc>
        <w:tc>
          <w:tcPr>
            <w:tcW w:w="768" w:type="dxa"/>
            <w:tcBorders>
              <w:top w:val="single" w:sz="4" w:space="0" w:color="auto"/>
              <w:left w:val="nil"/>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rPr>
                <w:rFonts w:ascii="微软雅黑" w:eastAsia="微软雅黑" w:hAnsi="微软雅黑" w:cs="微软雅黑"/>
                <w:kern w:val="0"/>
                <w:szCs w:val="21"/>
              </w:rPr>
            </w:pPr>
            <w:r>
              <w:rPr>
                <w:rFonts w:ascii="微软雅黑" w:eastAsia="微软雅黑" w:hAnsi="微软雅黑" w:cs="微软雅黑" w:hint="eastAsia"/>
                <w:color w:val="000000" w:themeColor="text1"/>
                <w:szCs w:val="21"/>
              </w:rPr>
              <w:t>单位</w:t>
            </w:r>
          </w:p>
        </w:tc>
        <w:tc>
          <w:tcPr>
            <w:tcW w:w="1204" w:type="dxa"/>
            <w:tcBorders>
              <w:top w:val="single" w:sz="4" w:space="0" w:color="auto"/>
              <w:left w:val="nil"/>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rPr>
                <w:rFonts w:ascii="微软雅黑" w:eastAsia="微软雅黑" w:hAnsi="微软雅黑" w:cs="微软雅黑"/>
                <w:kern w:val="0"/>
                <w:szCs w:val="21"/>
              </w:rPr>
            </w:pPr>
            <w:r>
              <w:rPr>
                <w:rFonts w:ascii="微软雅黑" w:eastAsia="微软雅黑" w:hAnsi="微软雅黑" w:cs="微软雅黑" w:hint="eastAsia"/>
                <w:kern w:val="0"/>
                <w:szCs w:val="21"/>
              </w:rPr>
              <w:t>单价</w:t>
            </w:r>
          </w:p>
        </w:tc>
        <w:tc>
          <w:tcPr>
            <w:tcW w:w="147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rPr>
                <w:rFonts w:ascii="微软雅黑" w:eastAsia="微软雅黑" w:hAnsi="微软雅黑" w:cs="微软雅黑"/>
                <w:b/>
                <w:bCs/>
                <w:color w:val="000000"/>
                <w:szCs w:val="21"/>
              </w:rPr>
            </w:pPr>
            <w:r>
              <w:rPr>
                <w:rFonts w:ascii="微软雅黑" w:eastAsia="微软雅黑" w:hAnsi="微软雅黑" w:cs="微软雅黑" w:hint="eastAsia"/>
                <w:color w:val="000000" w:themeColor="text1"/>
                <w:szCs w:val="21"/>
              </w:rPr>
              <w:t>品牌</w:t>
            </w:r>
          </w:p>
        </w:tc>
        <w:tc>
          <w:tcPr>
            <w:tcW w:w="974"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F1EF6" w:rsidRDefault="0040492B" w:rsidP="0040492B">
            <w:pPr>
              <w:spacing w:line="320" w:lineRule="exact"/>
              <w:jc w:val="center"/>
              <w:rPr>
                <w:rFonts w:ascii="微软雅黑" w:eastAsia="微软雅黑" w:hAnsi="微软雅黑" w:cs="微软雅黑"/>
                <w:b/>
                <w:bCs/>
                <w:kern w:val="0"/>
                <w:szCs w:val="21"/>
              </w:rPr>
            </w:pPr>
            <w:r>
              <w:rPr>
                <w:rFonts w:ascii="微软雅黑" w:eastAsia="微软雅黑" w:hAnsi="微软雅黑" w:cs="微软雅黑" w:hint="eastAsia"/>
                <w:color w:val="000000" w:themeColor="text1"/>
                <w:szCs w:val="21"/>
              </w:rPr>
              <w:t>数量</w:t>
            </w:r>
          </w:p>
        </w:tc>
        <w:tc>
          <w:tcPr>
            <w:tcW w:w="122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分项合计</w:t>
            </w:r>
          </w:p>
        </w:tc>
      </w:tr>
      <w:tr w:rsidR="00FF1EF6" w:rsidTr="0040492B">
        <w:trPr>
          <w:trHeight w:val="429"/>
        </w:trPr>
        <w:tc>
          <w:tcPr>
            <w:tcW w:w="67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FF1EF6" w:rsidRDefault="0040492B" w:rsidP="0040492B">
            <w:pPr>
              <w:spacing w:line="320" w:lineRule="exact"/>
              <w:jc w:val="center"/>
            </w:pPr>
            <w:r>
              <w:rPr>
                <w:rFonts w:ascii="微软雅黑" w:eastAsia="微软雅黑" w:hAnsi="微软雅黑" w:cs="微软雅黑" w:hint="eastAsia"/>
                <w:color w:val="000000" w:themeColor="text1"/>
                <w:szCs w:val="21"/>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pPr>
            <w:r>
              <w:rPr>
                <w:rFonts w:ascii="微软雅黑" w:eastAsia="微软雅黑" w:hAnsi="微软雅黑" w:cs="微软雅黑" w:hint="eastAsia"/>
                <w:color w:val="000000" w:themeColor="text1"/>
                <w:szCs w:val="21"/>
              </w:rPr>
              <w:t>铅酸蓄电池</w:t>
            </w:r>
          </w:p>
        </w:tc>
        <w:tc>
          <w:tcPr>
            <w:tcW w:w="1547"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pPr>
            <w:r>
              <w:rPr>
                <w:rFonts w:ascii="微软雅黑" w:eastAsia="微软雅黑" w:hAnsi="微软雅黑" w:cs="微软雅黑" w:hint="eastAsia"/>
                <w:color w:val="000000" w:themeColor="text1"/>
                <w:szCs w:val="21"/>
              </w:rPr>
              <w:t>12V</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150AH</w:t>
            </w:r>
          </w:p>
        </w:tc>
        <w:tc>
          <w:tcPr>
            <w:tcW w:w="76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F1EF6" w:rsidRDefault="0040492B" w:rsidP="0040492B">
            <w:pPr>
              <w:spacing w:line="320" w:lineRule="exact"/>
              <w:jc w:val="center"/>
            </w:pPr>
            <w:r>
              <w:rPr>
                <w:rFonts w:ascii="微软雅黑" w:eastAsia="微软雅黑" w:hAnsi="微软雅黑" w:cs="微软雅黑" w:hint="eastAsia"/>
                <w:color w:val="000000" w:themeColor="text1"/>
                <w:szCs w:val="21"/>
              </w:rPr>
              <w:t>块</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EF6" w:rsidRDefault="00FF1EF6" w:rsidP="0040492B">
            <w:pPr>
              <w:spacing w:line="320" w:lineRule="exact"/>
              <w:jc w:val="center"/>
              <w:rPr>
                <w:rFonts w:ascii="微软雅黑" w:eastAsia="微软雅黑" w:hAnsi="微软雅黑" w:cs="微软雅黑"/>
                <w:color w:val="000000"/>
                <w:kern w:val="0"/>
                <w:sz w:val="18"/>
                <w:szCs w:val="18"/>
                <w:lang w:bidi="ar"/>
              </w:rPr>
            </w:pPr>
          </w:p>
        </w:tc>
        <w:tc>
          <w:tcPr>
            <w:tcW w:w="147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F1EF6" w:rsidRDefault="00FF1EF6" w:rsidP="0040492B">
            <w:pPr>
              <w:spacing w:line="320" w:lineRule="exact"/>
              <w:jc w:val="cente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FF1EF6" w:rsidRDefault="0040492B" w:rsidP="0040492B">
            <w:pPr>
              <w:spacing w:line="320" w:lineRule="exact"/>
              <w:jc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themeColor="text1"/>
                <w:szCs w:val="21"/>
              </w:rPr>
              <w:t>94</w:t>
            </w:r>
          </w:p>
        </w:tc>
        <w:tc>
          <w:tcPr>
            <w:tcW w:w="1228"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FF1EF6" w:rsidRDefault="00FF1EF6" w:rsidP="0040492B">
            <w:pPr>
              <w:spacing w:line="320" w:lineRule="exact"/>
              <w:jc w:val="center"/>
              <w:rPr>
                <w:rFonts w:ascii="微软雅黑" w:eastAsia="微软雅黑" w:hAnsi="微软雅黑" w:cs="微软雅黑"/>
                <w:color w:val="FF0000"/>
                <w:szCs w:val="21"/>
              </w:rPr>
            </w:pPr>
          </w:p>
        </w:tc>
      </w:tr>
      <w:tr w:rsidR="00FF1EF6" w:rsidTr="0040492B">
        <w:trPr>
          <w:trHeight w:val="429"/>
        </w:trPr>
        <w:tc>
          <w:tcPr>
            <w:tcW w:w="675" w:type="dxa"/>
            <w:tcBorders>
              <w:top w:val="single" w:sz="4" w:space="0" w:color="auto"/>
              <w:left w:val="single" w:sz="4" w:space="0" w:color="auto"/>
              <w:bottom w:val="single" w:sz="4" w:space="0" w:color="auto"/>
              <w:right w:val="single" w:sz="4" w:space="0" w:color="auto"/>
            </w:tcBorders>
            <w:vAlign w:val="center"/>
          </w:tcPr>
          <w:p w:rsidR="00FF1EF6" w:rsidRDefault="0040492B" w:rsidP="0040492B">
            <w:pPr>
              <w:spacing w:line="320" w:lineRule="exact"/>
              <w:jc w:val="center"/>
            </w:pPr>
            <w:r>
              <w:rPr>
                <w:rFonts w:ascii="微软雅黑" w:eastAsia="微软雅黑" w:hAnsi="微软雅黑" w:cs="微软雅黑" w:hint="eastAsia"/>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EF6" w:rsidRDefault="0040492B" w:rsidP="0040492B">
            <w:pPr>
              <w:spacing w:line="320" w:lineRule="exact"/>
              <w:jc w:val="center"/>
            </w:pPr>
            <w:r>
              <w:rPr>
                <w:rFonts w:ascii="微软雅黑" w:eastAsia="微软雅黑" w:hAnsi="微软雅黑" w:cs="微软雅黑" w:hint="eastAsia"/>
                <w:color w:val="000000" w:themeColor="text1"/>
                <w:szCs w:val="21"/>
              </w:rPr>
              <w:t>铅酸蓄电池</w:t>
            </w:r>
          </w:p>
        </w:tc>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EF6" w:rsidRDefault="0040492B" w:rsidP="0040492B">
            <w:pPr>
              <w:spacing w:line="320" w:lineRule="exact"/>
              <w:jc w:val="center"/>
            </w:pPr>
            <w:r>
              <w:rPr>
                <w:rFonts w:ascii="微软雅黑" w:eastAsia="微软雅黑" w:hAnsi="微软雅黑" w:cs="微软雅黑" w:hint="eastAsia"/>
                <w:color w:val="000000" w:themeColor="text1"/>
                <w:szCs w:val="21"/>
              </w:rPr>
              <w:t>12V</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themeColor="text1"/>
                <w:szCs w:val="21"/>
              </w:rPr>
              <w:t>120AH</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EF6" w:rsidRDefault="0040492B" w:rsidP="0040492B">
            <w:pPr>
              <w:spacing w:line="320" w:lineRule="exact"/>
              <w:jc w:val="center"/>
            </w:pPr>
            <w:r>
              <w:rPr>
                <w:rFonts w:ascii="微软雅黑" w:eastAsia="微软雅黑" w:hAnsi="微软雅黑" w:cs="微软雅黑" w:hint="eastAsia"/>
                <w:color w:val="000000" w:themeColor="text1"/>
                <w:szCs w:val="21"/>
              </w:rPr>
              <w:t>块</w:t>
            </w:r>
          </w:p>
        </w:tc>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EF6" w:rsidRDefault="00FF1EF6" w:rsidP="0040492B">
            <w:pPr>
              <w:spacing w:line="320" w:lineRule="exact"/>
              <w:jc w:val="center"/>
              <w:rPr>
                <w:rFonts w:ascii="微软雅黑" w:eastAsia="微软雅黑" w:hAnsi="微软雅黑" w:cs="微软雅黑"/>
                <w:color w:val="000000"/>
                <w:kern w:val="0"/>
                <w:sz w:val="18"/>
                <w:szCs w:val="18"/>
                <w:lang w:bidi="ar"/>
              </w:rPr>
            </w:pPr>
          </w:p>
        </w:tc>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EF6" w:rsidRDefault="00FF1EF6" w:rsidP="0040492B">
            <w:pPr>
              <w:spacing w:line="320" w:lineRule="exact"/>
              <w:jc w:val="cente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FF1EF6" w:rsidRDefault="0040492B" w:rsidP="0040492B">
            <w:pPr>
              <w:spacing w:line="320" w:lineRule="exact"/>
              <w:jc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themeColor="text1"/>
                <w:szCs w:val="21"/>
              </w:rPr>
              <w:t>60</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EF6" w:rsidRDefault="00FF1EF6" w:rsidP="0040492B">
            <w:pPr>
              <w:spacing w:line="320" w:lineRule="exact"/>
              <w:jc w:val="center"/>
              <w:rPr>
                <w:rFonts w:ascii="微软雅黑" w:eastAsia="微软雅黑" w:hAnsi="微软雅黑" w:cs="微软雅黑"/>
                <w:color w:val="FF0000"/>
                <w:szCs w:val="21"/>
              </w:rPr>
            </w:pPr>
          </w:p>
        </w:tc>
      </w:tr>
      <w:tr w:rsidR="00FF1EF6" w:rsidTr="0040492B">
        <w:trPr>
          <w:trHeight w:val="539"/>
        </w:trPr>
        <w:tc>
          <w:tcPr>
            <w:tcW w:w="7925" w:type="dxa"/>
            <w:gridSpan w:val="7"/>
            <w:tcBorders>
              <w:top w:val="single" w:sz="4" w:space="0" w:color="auto"/>
              <w:left w:val="single" w:sz="4" w:space="0" w:color="auto"/>
              <w:bottom w:val="single" w:sz="4" w:space="0" w:color="auto"/>
              <w:right w:val="single" w:sz="4" w:space="0" w:color="auto"/>
            </w:tcBorders>
            <w:vAlign w:val="center"/>
          </w:tcPr>
          <w:p w:rsidR="00FF1EF6" w:rsidRDefault="0040492B">
            <w:pPr>
              <w:spacing w:line="320" w:lineRule="exact"/>
              <w:rPr>
                <w:rFonts w:ascii="微软雅黑" w:eastAsia="微软雅黑" w:hAnsi="微软雅黑" w:cs="微软雅黑"/>
                <w:color w:val="000000" w:themeColor="text1"/>
                <w:szCs w:val="21"/>
              </w:rPr>
            </w:pPr>
            <w:bookmarkStart w:id="6" w:name="_Toc26951"/>
            <w:r>
              <w:rPr>
                <w:rFonts w:ascii="微软雅黑" w:eastAsia="微软雅黑" w:hAnsi="微软雅黑" w:cs="微软雅黑" w:hint="eastAsia"/>
                <w:kern w:val="0"/>
                <w:szCs w:val="21"/>
                <w:lang w:bidi="ar"/>
              </w:rPr>
              <w:t>合计（总报价）</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1EF6" w:rsidRDefault="00FF1EF6">
            <w:pPr>
              <w:spacing w:line="320" w:lineRule="exact"/>
              <w:rPr>
                <w:rFonts w:ascii="微软雅黑" w:eastAsia="微软雅黑" w:hAnsi="微软雅黑" w:cs="微软雅黑"/>
                <w:color w:val="FF0000"/>
                <w:szCs w:val="21"/>
              </w:rPr>
            </w:pPr>
          </w:p>
        </w:tc>
      </w:tr>
    </w:tbl>
    <w:p w:rsidR="00FF1EF6" w:rsidRDefault="00FF1EF6">
      <w:pPr>
        <w:pStyle w:val="a5"/>
        <w:spacing w:line="380" w:lineRule="exact"/>
        <w:rPr>
          <w:rFonts w:ascii="微软雅黑" w:eastAsia="微软雅黑" w:hAnsi="微软雅黑" w:cs="微软雅黑"/>
          <w:sz w:val="21"/>
          <w:szCs w:val="21"/>
        </w:rPr>
      </w:pPr>
    </w:p>
    <w:p w:rsidR="00FF1EF6" w:rsidRDefault="0040492B">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投标人据实填写报价表与</w:t>
      </w:r>
      <w:r>
        <w:rPr>
          <w:rFonts w:ascii="微软雅黑" w:eastAsia="微软雅黑" w:hAnsi="微软雅黑" w:cs="微软雅黑" w:hint="eastAsia"/>
          <w:bCs/>
          <w:sz w:val="21"/>
          <w:szCs w:val="21"/>
        </w:rPr>
        <w:t>分项</w:t>
      </w:r>
      <w:r>
        <w:rPr>
          <w:rFonts w:ascii="微软雅黑" w:eastAsia="微软雅黑" w:hAnsi="微软雅黑" w:cs="微软雅黑" w:hint="eastAsia"/>
          <w:sz w:val="21"/>
          <w:szCs w:val="21"/>
        </w:rPr>
        <w:t>报价明细表。</w:t>
      </w:r>
    </w:p>
    <w:p w:rsidR="00FF1EF6" w:rsidRDefault="0040492B">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项目</w:t>
      </w:r>
      <w:r>
        <w:rPr>
          <w:rFonts w:ascii="微软雅黑" w:eastAsia="微软雅黑" w:hAnsi="微软雅黑" w:cs="微软雅黑" w:hint="eastAsia"/>
          <w:color w:val="000000"/>
          <w:kern w:val="0"/>
          <w:sz w:val="21"/>
          <w:szCs w:val="21"/>
          <w:lang w:bidi="ar"/>
        </w:rPr>
        <w:t>总报价包含</w:t>
      </w:r>
      <w:r>
        <w:rPr>
          <w:rFonts w:ascii="微软雅黑" w:eastAsia="微软雅黑" w:hAnsi="微软雅黑" w:cs="微软雅黑" w:hint="eastAsia"/>
          <w:sz w:val="21"/>
          <w:szCs w:val="21"/>
        </w:rPr>
        <w:t>所有服务范围内的全部内容，含税。</w:t>
      </w:r>
    </w:p>
    <w:p w:rsidR="00FF1EF6" w:rsidRDefault="0040492B">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3.</w:t>
      </w:r>
      <w:r>
        <w:rPr>
          <w:rFonts w:ascii="微软雅黑" w:eastAsia="微软雅黑" w:hAnsi="微软雅黑" w:cs="微软雅黑" w:hint="eastAsia"/>
          <w:sz w:val="21"/>
          <w:szCs w:val="21"/>
        </w:rPr>
        <w:t>分项报价明细表中</w:t>
      </w:r>
      <w:r>
        <w:rPr>
          <w:rFonts w:ascii="微软雅黑" w:eastAsia="微软雅黑" w:hAnsi="微软雅黑" w:cs="微软雅黑" w:hint="eastAsia"/>
          <w:kern w:val="0"/>
          <w:sz w:val="21"/>
          <w:szCs w:val="21"/>
          <w:lang w:bidi="ar"/>
        </w:rPr>
        <w:t>合计（总报价）</w:t>
      </w:r>
      <w:r>
        <w:rPr>
          <w:rFonts w:ascii="微软雅黑" w:eastAsia="微软雅黑" w:hAnsi="微软雅黑" w:cs="微软雅黑" w:hint="eastAsia"/>
          <w:sz w:val="21"/>
          <w:szCs w:val="21"/>
        </w:rPr>
        <w:t>与项目总报价表中</w:t>
      </w:r>
      <w:r>
        <w:rPr>
          <w:rFonts w:ascii="微软雅黑" w:eastAsia="微软雅黑" w:hAnsi="微软雅黑" w:cs="微软雅黑" w:hint="eastAsia"/>
          <w:color w:val="000000"/>
          <w:kern w:val="0"/>
          <w:sz w:val="21"/>
          <w:szCs w:val="21"/>
          <w:lang w:bidi="ar"/>
        </w:rPr>
        <w:t>项目总报价</w:t>
      </w:r>
      <w:r>
        <w:rPr>
          <w:rFonts w:ascii="微软雅黑" w:eastAsia="微软雅黑" w:hAnsi="微软雅黑" w:cs="微软雅黑" w:hint="eastAsia"/>
          <w:sz w:val="21"/>
          <w:szCs w:val="21"/>
        </w:rPr>
        <w:t>应一致，否则为无效投标文件。</w:t>
      </w:r>
    </w:p>
    <w:p w:rsidR="00FF1EF6" w:rsidRDefault="0040492B">
      <w:pPr>
        <w:pStyle w:val="af0"/>
        <w:spacing w:line="380" w:lineRule="exact"/>
        <w:ind w:left="0" w:firstLine="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color w:val="000000"/>
          <w:kern w:val="0"/>
          <w:szCs w:val="21"/>
        </w:rPr>
        <w:t>采用人民币报价，以元为单位标注。</w:t>
      </w:r>
    </w:p>
    <w:p w:rsidR="00FF1EF6" w:rsidRDefault="0040492B">
      <w:pPr>
        <w:pStyle w:val="a5"/>
        <w:spacing w:line="380" w:lineRule="exact"/>
        <w:rPr>
          <w:rFonts w:ascii="微软雅黑" w:eastAsia="微软雅黑" w:hAnsi="微软雅黑" w:cs="微软雅黑"/>
          <w:sz w:val="21"/>
          <w:szCs w:val="21"/>
        </w:rPr>
      </w:pPr>
      <w:r>
        <w:rPr>
          <w:rFonts w:ascii="微软雅黑" w:eastAsia="微软雅黑" w:hAnsi="微软雅黑" w:cs="微软雅黑" w:hint="eastAsia"/>
          <w:sz w:val="21"/>
          <w:szCs w:val="21"/>
        </w:rPr>
        <w:t>5.</w:t>
      </w:r>
      <w:r>
        <w:rPr>
          <w:rFonts w:ascii="微软雅黑" w:eastAsia="微软雅黑" w:hAnsi="微软雅黑" w:cs="微软雅黑" w:hint="eastAsia"/>
          <w:color w:val="000000"/>
          <w:kern w:val="0"/>
          <w:sz w:val="21"/>
          <w:szCs w:val="21"/>
          <w:lang w:bidi="ar"/>
        </w:rPr>
        <w:t>报价保留至小数点后两位，四舍五入。</w:t>
      </w:r>
    </w:p>
    <w:p w:rsidR="00FF1EF6" w:rsidRDefault="0040492B">
      <w:pPr>
        <w:spacing w:line="380" w:lineRule="exact"/>
        <w:rPr>
          <w:rFonts w:ascii="华文细黑" w:eastAsia="华文细黑" w:hAnsi="华文细黑" w:cs="华文细黑"/>
          <w:b/>
          <w:bCs/>
          <w:szCs w:val="21"/>
        </w:rPr>
      </w:pPr>
      <w:r>
        <w:rPr>
          <w:rFonts w:ascii="华文细黑" w:eastAsia="华文细黑" w:hAnsi="华文细黑" w:cs="华文细黑" w:hint="eastAsia"/>
          <w:b/>
          <w:bCs/>
          <w:szCs w:val="21"/>
        </w:rPr>
        <w:t xml:space="preserve">                  </w:t>
      </w:r>
    </w:p>
    <w:p w:rsidR="00FF1EF6" w:rsidRDefault="0040492B">
      <w:pPr>
        <w:widowControl/>
        <w:jc w:val="left"/>
        <w:rPr>
          <w:rFonts w:ascii="微软雅黑" w:eastAsia="微软雅黑" w:hAnsi="微软雅黑" w:cs="微软雅黑"/>
          <w:b/>
          <w:bCs/>
          <w:color w:val="000000"/>
          <w:szCs w:val="21"/>
        </w:rPr>
      </w:pPr>
      <w:r>
        <w:rPr>
          <w:rFonts w:ascii="微软雅黑" w:eastAsia="微软雅黑" w:hAnsi="微软雅黑" w:cs="微软雅黑"/>
          <w:b/>
          <w:bCs/>
          <w:color w:val="000000"/>
          <w:szCs w:val="21"/>
        </w:rPr>
        <w:br w:type="page"/>
      </w:r>
    </w:p>
    <w:p w:rsidR="00FF1EF6" w:rsidRDefault="0040492B">
      <w:pPr>
        <w:widowControl/>
        <w:spacing w:line="380" w:lineRule="exact"/>
        <w:ind w:firstLineChars="1100" w:firstLine="2310"/>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lastRenderedPageBreak/>
        <w:t>三、法定代表人身份证明</w:t>
      </w:r>
      <w:bookmarkEnd w:id="6"/>
      <w:r>
        <w:rPr>
          <w:rFonts w:ascii="微软雅黑" w:eastAsia="微软雅黑" w:hAnsi="微软雅黑" w:cs="微软雅黑" w:hint="eastAsia"/>
          <w:b/>
          <w:bCs/>
          <w:color w:val="000000"/>
          <w:szCs w:val="21"/>
        </w:rPr>
        <w:t>书</w:t>
      </w:r>
    </w:p>
    <w:p w:rsidR="00FF1EF6" w:rsidRDefault="0040492B">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投</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标</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人：</w: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单位性质：</w: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地</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址：</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dGLOLMBAAB2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Jo3YXEp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H3Riziz&#10;AQAAdgMAAA4AAAAAAAAAAQAgAAAAHgEAAGRycy9lMm9Eb2MueG1sUEsFBgAAAAAGAAYAWQEAAEMF&#10;AAAAAA==&#10;">
                <v:fill on="f" focussize="0,0"/>
                <v:stroke on="f"/>
                <v:imagedata o:title=""/>
                <o:lock v:ext="edit" aspectratio="t"/>
                <v:textbox>
                  <w:txbxContent>
                    <w:p w14:paraId="082F5912"/>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567"/>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成立时间：</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2r+VzrMBAAB2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TwinLI//z/efvXz9E8rA+&#10;g6eSw+78bUgMyd+gfiDh8FOnXAsfybPKnJ9ii7PgdKEpbWyCTelMWYxZ//1Jfxij0Oy8fPte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Nq/lc6z&#10;AQAAdgMAAA4AAAAAAAAAAQAgAAAAHgEAAGRycy9lMm9Eb2MueG1sUEsFBgAAAAAGAAYAWQEAAEMF&#10;AAAAAA==&#10;">
                <v:fill on="f" focussize="0,0"/>
                <v:stroke on="f"/>
                <v:imagedata o:title=""/>
                <o:lock v:ext="edit" aspectratio="t"/>
                <v:textbox>
                  <w:txbxContent>
                    <w:p w14:paraId="31D2F7A5"/>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经营期限：</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6sn6b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LyVwinLI//97cevn99F8rA+&#10;g6eSw578Y0gMyT+g/krC4YdOuRbek2eVOT/FFmfB6UJT2tgEm9KZshiz/vuT/jBGodl5c80t6KO/&#10;UOUxyQeK94BWJKOSgQtmtdXugWIqq8pjSKrh8M70fR5t784cHHjwQN6NKfu5z2TFcTNOtDdY71me&#10;rQ+m7c448jhy2Wl10rz/vmclnr/L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6sn6bIB&#10;AAB2AwAADgAAAAAAAAABACAAAAAeAQAAZHJzL2Uyb0RvYy54bWxQSwUGAAAAAAYABgBZAQAAQgUA&#10;AAAA&#10;">
                <v:fill on="f" focussize="0,0"/>
                <v:stroke on="f"/>
                <v:imagedata o:title=""/>
                <o:lock v:ext="edit" aspectratio="t"/>
                <v:textbox>
                  <w:txbxContent>
                    <w:p w14:paraId="2E34D4DD"/>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姓</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名：</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性</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别：</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JbxgbMBAAB2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uZNWCylcMryyP98//n71w+RPKzP&#10;4KnksHt/FxJD8reoH0g4/Ngp18IH8qwy56fY4iI4XWhKG5tgUzpTFmPW/3DWH8YoNDuXb99JoU/+&#10;QpWnJB8ofgK0IhmVDFwwq632txRTWVWeQlINhzem7/Noe3fh4MCjB/JuTNmPfSYrjttxor3F+sDy&#10;7HwwbXfBkceRy06rk+b97z0r8fhd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BiW8YGz&#10;AQAAdgMAAA4AAAAAAAAAAQAgAAAAHgEAAGRycy9lMm9Eb2MueG1sUEsFBgAAAAAGAAYAWQEAAEMF&#10;AAAAAA==&#10;">
                <v:fill on="f" focussize="0,0"/>
                <v:stroke on="f"/>
                <v:imagedata o:title=""/>
                <o:lock v:ext="edit" aspectratio="t"/>
                <v:textbox>
                  <w:txbxContent>
                    <w:p w14:paraId="5F00825F"/>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年</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龄：</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职</w:t>
      </w:r>
      <w:r>
        <w:rPr>
          <w:rFonts w:ascii="微软雅黑" w:eastAsia="微软雅黑" w:hAnsi="微软雅黑" w:cs="微软雅黑" w:hint="eastAsia"/>
          <w:color w:val="000000"/>
          <w:sz w:val="21"/>
          <w:szCs w:val="21"/>
        </w:rPr>
        <w:t xml:space="preserve">     </w:t>
      </w:r>
      <w:proofErr w:type="gramStart"/>
      <w:r>
        <w:rPr>
          <w:rFonts w:ascii="微软雅黑" w:eastAsia="微软雅黑" w:hAnsi="微软雅黑" w:cs="微软雅黑" w:hint="eastAsia"/>
          <w:color w:val="000000"/>
          <w:sz w:val="21"/>
          <w:szCs w:val="21"/>
        </w:rPr>
        <w:t>务</w:t>
      </w:r>
      <w:proofErr w:type="gramEnd"/>
      <w:r>
        <w:rPr>
          <w:rFonts w:ascii="微软雅黑" w:eastAsia="微软雅黑" w:hAnsi="微软雅黑" w:cs="微软雅黑" w:hint="eastAsia"/>
          <w:color w:val="000000"/>
          <w:sz w:val="21"/>
          <w:szCs w:val="21"/>
        </w:rPr>
        <w:t>：</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JDprMBAAB2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mCQ6az&#10;AQAAdgMAAA4AAAAAAAAAAQAgAAAAHgEAAGRycy9lMm9Eb2MueG1sUEsFBgAAAAAGAAYAWQEAAEMF&#10;AAAAAA==&#10;">
                <v:fill on="f" focussize="0,0"/>
                <v:stroke on="f"/>
                <v:imagedata o:title=""/>
                <o:lock v:ext="edit" aspectratio="t"/>
                <v:textbox>
                  <w:txbxContent>
                    <w:p w14:paraId="53D91859"/>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系</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投标人名称</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的法定代表人。</w:t>
      </w:r>
    </w:p>
    <w:p w:rsidR="00FF1EF6" w:rsidRDefault="0040492B">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特此证明。</w:t>
      </w:r>
    </w:p>
    <w:p w:rsidR="00FF1EF6" w:rsidRDefault="00FF1EF6">
      <w:pPr>
        <w:pStyle w:val="aa"/>
        <w:spacing w:line="380" w:lineRule="exact"/>
        <w:ind w:firstLine="567"/>
        <w:jc w:val="both"/>
        <w:rPr>
          <w:rFonts w:ascii="微软雅黑" w:eastAsia="微软雅黑" w:hAnsi="微软雅黑" w:cs="微软雅黑"/>
          <w:color w:val="000000"/>
          <w:sz w:val="21"/>
          <w:szCs w:val="21"/>
        </w:rPr>
      </w:pPr>
    </w:p>
    <w:p w:rsidR="00FF1EF6" w:rsidRDefault="0040492B">
      <w:pPr>
        <w:pStyle w:val="aa"/>
        <w:spacing w:line="380" w:lineRule="exact"/>
        <w:ind w:firstLine="567"/>
        <w:jc w:val="center"/>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投标人：</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028tr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F028trIB&#10;AAB2AwAADgAAAAAAAAABACAAAAAeAQAAZHJzL2Uyb0RvYy54bWxQSwUGAAAAAAYABgBZAQAAQgUA&#10;AAAA&#10;">
                <v:fill on="f" focussize="0,0"/>
                <v:stroke on="f"/>
                <v:imagedata o:title=""/>
                <o:lock v:ext="edit" aspectratio="t"/>
                <v:textbox>
                  <w:txbxContent>
                    <w:p w14:paraId="5AE22A4E"/>
                  </w:txbxContent>
                </v:textbox>
                <w10:wrap type="none"/>
                <w10:anchorlock/>
              </v:rect>
            </w:pict>
          </mc:Fallback>
        </mc:AlternateConten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rPr>
        <w:t>盖公章</w:t>
      </w:r>
      <w:r>
        <w:rPr>
          <w:rFonts w:ascii="微软雅黑" w:eastAsia="微软雅黑" w:hAnsi="微软雅黑" w:cs="微软雅黑" w:hint="eastAsia"/>
          <w:color w:val="000000"/>
          <w:sz w:val="21"/>
          <w:szCs w:val="21"/>
        </w:rPr>
        <w:t>)</w:t>
      </w:r>
      <w:r>
        <w:rPr>
          <w:rFonts w:ascii="微软雅黑" w:eastAsia="微软雅黑" w:hAnsi="微软雅黑" w:cs="微软雅黑" w:hint="eastAsia"/>
          <w:color w:val="000000"/>
          <w:sz w:val="21"/>
          <w:szCs w:val="21"/>
          <w:u w:val="single"/>
        </w:rPr>
        <w:t xml:space="preserve">                      </w:t>
      </w:r>
    </w:p>
    <w:p w:rsidR="00FF1EF6" w:rsidRDefault="00FF1EF6">
      <w:pPr>
        <w:pStyle w:val="aa"/>
        <w:spacing w:line="380" w:lineRule="exact"/>
        <w:ind w:firstLine="567"/>
        <w:jc w:val="center"/>
        <w:rPr>
          <w:rFonts w:ascii="微软雅黑" w:eastAsia="微软雅黑" w:hAnsi="微软雅黑" w:cs="微软雅黑"/>
          <w:color w:val="000000"/>
          <w:sz w:val="21"/>
          <w:szCs w:val="21"/>
        </w:rPr>
      </w:pPr>
    </w:p>
    <w:p w:rsidR="00FF1EF6" w:rsidRDefault="0040492B">
      <w:pPr>
        <w:pStyle w:val="aa"/>
        <w:spacing w:line="380" w:lineRule="exact"/>
        <w:ind w:firstLine="567"/>
        <w:jc w:val="center"/>
        <w:rPr>
          <w:rFonts w:ascii="微软雅黑" w:eastAsia="微软雅黑" w:hAnsi="微软雅黑" w:cs="微软雅黑"/>
          <w:sz w:val="21"/>
          <w:szCs w:val="21"/>
        </w:rPr>
      </w:pPr>
      <w:r>
        <w:rPr>
          <w:rFonts w:ascii="微软雅黑" w:eastAsia="微软雅黑" w:hAnsi="微软雅黑" w:cs="微软雅黑" w:hint="eastAsia"/>
          <w:color w:val="000000"/>
          <w:sz w:val="21"/>
          <w:szCs w:val="21"/>
        </w:rPr>
        <w:t>日期：</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lkOkbMBAAB2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ZZDpGz&#10;AQAAdgMAAA4AAAAAAAAAAQAgAAAAHgEAAGRycy9lMm9Eb2MueG1sUEsFBgAAAAAGAAYAWQEAAEMF&#10;AAAAAA==&#10;">
                <v:fill on="f" focussize="0,0"/>
                <v:stroke on="f"/>
                <v:imagedata o:title=""/>
                <o:lock v:ext="edit" aspectratio="t"/>
                <v:textbox>
                  <w:txbxContent>
                    <w:p w14:paraId="67A9879C"/>
                  </w:txbxContent>
                </v:textbox>
                <w10:wrap type="none"/>
                <w10:anchorlock/>
              </v:rect>
            </w:pict>
          </mc:Fallback>
        </mc:AlternateContent>
      </w:r>
      <w:r>
        <w:rPr>
          <w:rFonts w:ascii="微软雅黑" w:eastAsia="微软雅黑" w:hAnsi="微软雅黑" w:cs="微软雅黑" w:hint="eastAsia"/>
          <w:color w:val="000000"/>
          <w:sz w:val="21"/>
          <w:szCs w:val="21"/>
          <w:u w:val="single"/>
        </w:rPr>
        <w:t xml:space="preserve">                         </w:t>
      </w:r>
      <w:bookmarkStart w:id="7" w:name="_Toc10458"/>
    </w:p>
    <w:p w:rsidR="00FF1EF6" w:rsidRDefault="00FF1EF6">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500" w:firstLine="105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p>
    <w:p w:rsidR="00FF1EF6" w:rsidRDefault="0040492B">
      <w:pPr>
        <w:pStyle w:val="1"/>
        <w:numPr>
          <w:ilvl w:val="0"/>
          <w:numId w:val="0"/>
        </w:numPr>
        <w:spacing w:before="240" w:after="60" w:line="380" w:lineRule="exact"/>
        <w:ind w:firstLineChars="500" w:firstLine="1050"/>
        <w:jc w:val="center"/>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四、法定代表人授权委托书</w:t>
      </w:r>
      <w:bookmarkEnd w:id="7"/>
    </w:p>
    <w:p w:rsidR="00FF1EF6" w:rsidRDefault="0040492B">
      <w:pPr>
        <w:spacing w:line="380" w:lineRule="exact"/>
        <w:ind w:firstLineChars="200" w:firstLine="420"/>
        <w:rPr>
          <w:rFonts w:ascii="微软雅黑" w:eastAsia="微软雅黑" w:hAnsi="微软雅黑" w:cs="微软雅黑"/>
          <w:color w:val="000000"/>
          <w:szCs w:val="21"/>
        </w:rPr>
      </w:pPr>
      <w:r>
        <w:rPr>
          <w:rFonts w:ascii="微软雅黑" w:eastAsia="微软雅黑" w:hAnsi="微软雅黑" w:cs="微软雅黑" w:hint="eastAsia"/>
          <w:color w:val="000000"/>
          <w:szCs w:val="21"/>
        </w:rPr>
        <w:t>本人</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（姓名）系</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Ix3h7IBAAB2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M2bcMmaOGV55P9+/v7755dIHtZn&#10;8FRy2IO/D4kh+TvUP0g4vOmUa+ETeVaZ81NscRKcLjSljU2wKZ0pizHrvzvqD2MUmp1Xlx+k0Ad/&#10;ocpDkg8UPwNakYxKBi6Y1VbbO4qprCoPIamGw1vT93m0vTtxcODeA3k3puzHPpMVx/U40V5jvWN5&#10;Nj6YtjvhyOPIZafVSfN+es9KPH6X5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pIx3h7IB&#10;AAB2AwAADgAAAAAAAAABACAAAAAeAQAAZHJzL2Uyb0RvYy54bWxQSwUGAAAAAAYABgBZAQAAQgUA&#10;AAAA&#10;">
                <v:fill on="f" focussize="0,0"/>
                <v:stroke on="f"/>
                <v:imagedata o:title=""/>
                <o:lock v:ext="edit" aspectratio="t"/>
                <v:textbox>
                  <w:txbxContent>
                    <w:p w14:paraId="1A9C6957"/>
                  </w:txbxContent>
                </v:textbox>
                <w10:wrap type="none"/>
                <w10:anchorlock/>
              </v:rect>
            </w:pict>
          </mc:Fallback>
        </mc:AlternateConten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（投标人名称）的法定代表人，现委托</w:t>
      </w:r>
      <w:r>
        <w:rPr>
          <w:rFonts w:ascii="微软雅黑" w:eastAsia="微软雅黑" w:hAnsi="微软雅黑" w:cs="微软雅黑" w:hint="eastAsia"/>
          <w:noProof/>
          <w:color w:val="000000"/>
          <w:szCs w:val="21"/>
          <w:shd w:val="clear" w:color="auto" w:fill="F7F2B0"/>
        </w:rPr>
        <mc:AlternateContent>
          <mc:Choice Requires="wps">
            <w:drawing>
              <wp:inline distT="0" distB="0" distL="114300" distR="114300">
                <wp:extent cx="635" cy="0"/>
                <wp:effectExtent l="0" t="0" r="0" b="0"/>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EWYxaCz&#10;AQAAdgMAAA4AAAAAAAAAAQAgAAAAHgEAAGRycy9lMm9Eb2MueG1sUEsFBgAAAAAGAAYAWQEAAEMF&#10;AAAAAA==&#10;">
                <v:fill on="f" focussize="0,0"/>
                <v:stroke on="f"/>
                <v:imagedata o:title=""/>
                <o:lock v:ext="edit" aspectratio="t"/>
                <v:textbox>
                  <w:txbxContent>
                    <w:p w14:paraId="34E08FB7"/>
                  </w:txbxContent>
                </v:textbox>
                <w10:wrap type="none"/>
                <w10:anchorlock/>
              </v:rect>
            </w:pict>
          </mc:Fallback>
        </mc:AlternateContent>
      </w:r>
      <w:r>
        <w:rPr>
          <w:rFonts w:ascii="微软雅黑" w:eastAsia="微软雅黑" w:hAnsi="微软雅黑" w:cs="微软雅黑" w:hint="eastAsia"/>
          <w:color w:val="000000"/>
          <w:szCs w:val="21"/>
        </w:rPr>
        <w:t>（姓名）为我方代理人。代理人根据授权，以我方名义签署、澄清、说明、补正、递交、撤回、修改</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ZEYwbABAABy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kMIpywP//e3Hr5/fxSJpM3gq&#10;OeTJP4bEjvwD6q8kHH7olGvhPXlWOOVybHEWnC40pY1NsCmd6Yoxa78/aQ9jFJqdN9dvpdBHf6HK&#10;Y5IPFO8BrUhGJQMXzEqr3QPFVFaVx5BUw+Gd6fs81t6dOTjw4IG8F1P2c5/JiuNmnGhvsN6zNFsf&#10;TNudceRR5LLT2qRZ/33PSjx/l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hwl/c8AAAD/AAAA&#10;DwAAAAAAAAABACAAAAAiAAAAZHJzL2Rvd25yZXYueG1sUEsBAhQAFAAAAAgAh07iQIGRGMGwAQAA&#10;cgMAAA4AAAAAAAAAAQAgAAAAHgEAAGRycy9lMm9Eb2MueG1sUEsFBgAAAAAGAAYAWQEAAEAFAAAA&#10;AA==&#10;">
                <v:fill on="f" focussize="0,0"/>
                <v:stroke on="f"/>
                <v:imagedata o:title=""/>
                <o:lock v:ext="edit" aspectratio="t"/>
                <v:textbox>
                  <w:txbxContent>
                    <w:p w14:paraId="110EB510"/>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color w:val="000000"/>
          <w:szCs w:val="21"/>
        </w:rPr>
        <w:t>投标文件、签订合同和处理有关事宜，其法律后果由我方承担。</w:t>
      </w:r>
    </w:p>
    <w:p w:rsidR="00FF1EF6" w:rsidRDefault="0040492B">
      <w:pPr>
        <w:pStyle w:val="aa"/>
        <w:spacing w:line="380" w:lineRule="exact"/>
        <w:ind w:firstLineChars="200" w:firstLine="420"/>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委托期限：</w:t>
      </w:r>
    </w:p>
    <w:p w:rsidR="00FF1EF6" w:rsidRDefault="0040492B">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代理人无转委托权。</w:t>
      </w:r>
    </w:p>
    <w:p w:rsidR="00FF1EF6" w:rsidRDefault="0040492B">
      <w:pPr>
        <w:pStyle w:val="aa"/>
        <w:spacing w:line="380" w:lineRule="exact"/>
        <w:ind w:firstLine="567"/>
        <w:jc w:val="both"/>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附：法定代表人身份证明</w:t>
      </w:r>
    </w:p>
    <w:p w:rsidR="00FF1EF6" w:rsidRDefault="0040492B">
      <w:pPr>
        <w:pStyle w:val="aa"/>
        <w:spacing w:line="380" w:lineRule="exact"/>
        <w:ind w:firstLineChars="1400" w:firstLine="2940"/>
        <w:jc w:val="both"/>
        <w:rPr>
          <w:rFonts w:ascii="微软雅黑" w:eastAsia="微软雅黑" w:hAnsi="微软雅黑" w:cs="微软雅黑"/>
          <w:color w:val="000000"/>
          <w:sz w:val="21"/>
          <w:szCs w:val="21"/>
          <w:u w:val="single"/>
        </w:rPr>
      </w:pPr>
      <w:r>
        <w:rPr>
          <w:rFonts w:ascii="微软雅黑" w:eastAsia="微软雅黑" w:hAnsi="微软雅黑" w:cs="微软雅黑" w:hint="eastAsia"/>
          <w:color w:val="000000"/>
          <w:sz w:val="21"/>
          <w:szCs w:val="21"/>
        </w:rPr>
        <w:t>投</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标</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人：</w:t>
      </w:r>
      <w:r>
        <w:rPr>
          <w:rFonts w:ascii="微软雅黑" w:eastAsia="微软雅黑" w:hAnsi="微软雅黑" w:cs="微软雅黑" w:hint="eastAsia"/>
          <w:noProof/>
          <w:color w:val="000000"/>
          <w:sz w:val="21"/>
          <w:szCs w:val="21"/>
          <w:shd w:val="clear" w:color="auto" w:fill="F7F2B0"/>
        </w:rPr>
        <mc:AlternateContent>
          <mc:Choice Requires="wps">
            <w:drawing>
              <wp:inline distT="0" distB="0" distL="114300" distR="114300">
                <wp:extent cx="635" cy="0"/>
                <wp:effectExtent l="0" t="0" r="0" b="0"/>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7Gh77MBAAB2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WrehMVCCqcsj/zP95+/f/0QycP6&#10;DJ5KDnvw9yExJH+H+pGEw4+dci3ckGeVOT/FFmfB6UJT2tgEm9KZshiz/vuT/jBGodl5tXg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Iexoe+z&#10;AQAAdgMAAA4AAAAAAAAAAQAgAAAAHgEAAGRycy9lMm9Eb2MueG1sUEsFBgAAAAAGAAYAWQEAAEMF&#10;AAAAAA==&#10;">
                <v:fill on="f" focussize="0,0"/>
                <v:stroke on="f"/>
                <v:imagedata o:title=""/>
                <o:lock v:ext="edit" aspectratio="t"/>
                <v:textbox>
                  <w:txbxContent>
                    <w:p w14:paraId="76FDA99B"/>
                  </w:txbxContent>
                </v:textbox>
                <w10:wrap type="none"/>
                <w10:anchorlock/>
              </v:rect>
            </w:pict>
          </mc:Fallback>
        </mc:AlternateContent>
      </w:r>
      <w:r>
        <w:rPr>
          <w:rFonts w:ascii="微软雅黑" w:eastAsia="微软雅黑" w:hAnsi="微软雅黑" w:cs="微软雅黑" w:hint="eastAsia"/>
          <w:color w:val="000000"/>
          <w:sz w:val="21"/>
          <w:szCs w:val="21"/>
        </w:rPr>
        <w:t>（盖单位章）</w: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法定代表人：</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（签字）</w:t>
      </w:r>
    </w:p>
    <w:p w:rsidR="00FF1EF6" w:rsidRDefault="0040492B">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身份证号码：</w: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委托代理人：</w:t>
      </w:r>
      <w:r>
        <w:rPr>
          <w:rFonts w:ascii="微软雅黑" w:eastAsia="微软雅黑" w:hAnsi="微软雅黑" w:cs="微软雅黑" w:hint="eastAsia"/>
          <w:color w:val="000000"/>
          <w:sz w:val="21"/>
          <w:szCs w:val="21"/>
          <w:u w:val="single"/>
        </w:rPr>
        <w:t xml:space="preserve">                    </w:t>
      </w:r>
      <w:r>
        <w:rPr>
          <w:rFonts w:ascii="微软雅黑" w:eastAsia="微软雅黑" w:hAnsi="微软雅黑" w:cs="微软雅黑" w:hint="eastAsia"/>
          <w:color w:val="000000"/>
          <w:sz w:val="21"/>
          <w:szCs w:val="21"/>
        </w:rPr>
        <w:t>（签字）</w:t>
      </w:r>
    </w:p>
    <w:p w:rsidR="00FF1EF6" w:rsidRDefault="0040492B">
      <w:pPr>
        <w:pStyle w:val="aa"/>
        <w:spacing w:line="380" w:lineRule="exact"/>
        <w:ind w:firstLineChars="1400" w:firstLine="2940"/>
        <w:rPr>
          <w:rFonts w:ascii="微软雅黑" w:eastAsia="微软雅黑" w:hAnsi="微软雅黑" w:cs="微软雅黑"/>
          <w:color w:val="000000"/>
          <w:sz w:val="21"/>
          <w:szCs w:val="21"/>
        </w:rPr>
      </w:pPr>
      <w:r>
        <w:rPr>
          <w:rFonts w:ascii="微软雅黑" w:eastAsia="微软雅黑" w:hAnsi="微软雅黑" w:cs="微软雅黑" w:hint="eastAsia"/>
          <w:color w:val="000000"/>
          <w:sz w:val="21"/>
          <w:szCs w:val="21"/>
        </w:rPr>
        <w:t>身份证号码：</w:t>
      </w:r>
      <w:r>
        <w:rPr>
          <w:rFonts w:ascii="微软雅黑" w:eastAsia="微软雅黑" w:hAnsi="微软雅黑" w:cs="微软雅黑" w:hint="eastAsia"/>
          <w:color w:val="000000"/>
          <w:sz w:val="21"/>
          <w:szCs w:val="21"/>
          <w:u w:val="single"/>
        </w:rPr>
        <w:t xml:space="preserve">                        </w:t>
      </w:r>
    </w:p>
    <w:p w:rsidR="00FF1EF6" w:rsidRDefault="0040492B">
      <w:pPr>
        <w:pStyle w:val="aa"/>
        <w:spacing w:line="380" w:lineRule="exact"/>
        <w:ind w:firstLineChars="1400" w:firstLine="2940"/>
        <w:rPr>
          <w:rFonts w:ascii="微软雅黑" w:eastAsia="微软雅黑" w:hAnsi="微软雅黑" w:cs="微软雅黑"/>
          <w:sz w:val="21"/>
          <w:szCs w:val="21"/>
        </w:rPr>
      </w:pPr>
      <w:r>
        <w:rPr>
          <w:rFonts w:ascii="微软雅黑" w:eastAsia="微软雅黑" w:hAnsi="微软雅黑" w:cs="微软雅黑" w:hint="eastAsia"/>
          <w:color w:val="000000"/>
          <w:sz w:val="21"/>
          <w:szCs w:val="21"/>
        </w:rPr>
        <w:t>日</w:t>
      </w:r>
      <w:r>
        <w:rPr>
          <w:rFonts w:ascii="微软雅黑" w:eastAsia="微软雅黑" w:hAnsi="微软雅黑" w:cs="微软雅黑" w:hint="eastAsia"/>
          <w:color w:val="000000"/>
          <w:sz w:val="21"/>
          <w:szCs w:val="21"/>
        </w:rPr>
        <w:t xml:space="preserve">      </w:t>
      </w:r>
      <w:r>
        <w:rPr>
          <w:rFonts w:ascii="微软雅黑" w:eastAsia="微软雅黑" w:hAnsi="微软雅黑" w:cs="微软雅黑" w:hint="eastAsia"/>
          <w:color w:val="000000"/>
          <w:sz w:val="21"/>
          <w:szCs w:val="21"/>
        </w:rPr>
        <w:t>期：</w:t>
      </w:r>
      <w:r>
        <w:rPr>
          <w:rFonts w:ascii="微软雅黑" w:eastAsia="微软雅黑" w:hAnsi="微软雅黑" w:cs="微软雅黑" w:hint="eastAsia"/>
          <w:color w:val="000000"/>
          <w:sz w:val="21"/>
          <w:szCs w:val="21"/>
          <w:u w:val="single"/>
        </w:rPr>
        <w:t xml:space="preserve">                        </w:t>
      </w:r>
      <w:bookmarkStart w:id="8" w:name="_Toc28085"/>
      <w:bookmarkStart w:id="9" w:name="_Toc18040"/>
    </w:p>
    <w:p w:rsidR="00FF1EF6" w:rsidRDefault="00FF1EF6">
      <w:pPr>
        <w:spacing w:line="380" w:lineRule="exact"/>
        <w:rPr>
          <w:rFonts w:ascii="微软雅黑" w:eastAsia="微软雅黑" w:hAnsi="微软雅黑" w:cs="微软雅黑"/>
          <w:szCs w:val="21"/>
        </w:rPr>
      </w:pPr>
    </w:p>
    <w:p w:rsidR="00FF1EF6" w:rsidRDefault="00FF1EF6">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800" w:firstLine="1680"/>
        <w:rPr>
          <w:rFonts w:ascii="微软雅黑" w:eastAsia="微软雅黑" w:hAnsi="微软雅黑" w:cs="微软雅黑" w:hint="default"/>
          <w:sz w:val="21"/>
          <w:szCs w:val="21"/>
        </w:rPr>
      </w:pPr>
    </w:p>
    <w:p w:rsidR="00FF1EF6" w:rsidRDefault="00FF1EF6">
      <w:pPr>
        <w:spacing w:line="380" w:lineRule="exact"/>
        <w:rPr>
          <w:rFonts w:ascii="微软雅黑" w:eastAsia="微软雅黑" w:hAnsi="微软雅黑" w:cs="微软雅黑"/>
          <w:szCs w:val="21"/>
        </w:rPr>
      </w:pPr>
    </w:p>
    <w:p w:rsidR="00FF1EF6" w:rsidRDefault="00FF1EF6">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p>
    <w:p w:rsidR="00FF1EF6" w:rsidRDefault="00FF1EF6">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p>
    <w:p w:rsidR="00FF1EF6" w:rsidRDefault="0040492B">
      <w:pPr>
        <w:pStyle w:val="1"/>
        <w:numPr>
          <w:ilvl w:val="0"/>
          <w:numId w:val="0"/>
        </w:numPr>
        <w:spacing w:before="240" w:after="60" w:line="380" w:lineRule="exact"/>
        <w:ind w:firstLineChars="1400" w:firstLine="2940"/>
        <w:rPr>
          <w:rFonts w:ascii="微软雅黑" w:eastAsia="微软雅黑" w:hAnsi="微软雅黑" w:cs="微软雅黑" w:hint="default"/>
          <w:sz w:val="21"/>
          <w:szCs w:val="21"/>
        </w:rPr>
      </w:pPr>
      <w:r>
        <w:rPr>
          <w:rFonts w:ascii="微软雅黑" w:eastAsia="微软雅黑" w:hAnsi="微软雅黑" w:cs="微软雅黑"/>
          <w:sz w:val="21"/>
          <w:szCs w:val="21"/>
        </w:rPr>
        <w:lastRenderedPageBreak/>
        <w:t>五、资格审查资料</w:t>
      </w:r>
    </w:p>
    <w:p w:rsidR="00FF1EF6" w:rsidRDefault="0040492B">
      <w:pPr>
        <w:pStyle w:val="a5"/>
        <w:numPr>
          <w:ilvl w:val="0"/>
          <w:numId w:val="8"/>
        </w:numPr>
        <w:spacing w:line="380" w:lineRule="exact"/>
        <w:ind w:left="-300" w:firstLine="0"/>
        <w:jc w:val="center"/>
        <w:outlineLvl w:val="2"/>
        <w:rPr>
          <w:rFonts w:ascii="微软雅黑" w:eastAsia="微软雅黑" w:hAnsi="微软雅黑" w:cs="微软雅黑"/>
          <w:sz w:val="21"/>
          <w:szCs w:val="21"/>
        </w:rPr>
      </w:pPr>
      <w:r>
        <w:rPr>
          <w:rFonts w:ascii="微软雅黑" w:eastAsia="微软雅黑" w:hAnsi="微软雅黑" w:cs="微软雅黑" w:hint="eastAsia"/>
          <w:b/>
          <w:bCs/>
          <w:sz w:val="21"/>
          <w:szCs w:val="21"/>
        </w:rPr>
        <w:t>投标供应商基本情况表</w:t>
      </w:r>
      <w:bookmarkEnd w:id="8"/>
    </w:p>
    <w:tbl>
      <w:tblPr>
        <w:tblpPr w:leftFromText="180" w:rightFromText="180" w:vertAnchor="text" w:horzAnchor="page" w:tblpX="1037" w:tblpY="925"/>
        <w:tblOverlap w:val="neve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7"/>
        <w:gridCol w:w="1000"/>
        <w:gridCol w:w="1183"/>
        <w:gridCol w:w="1350"/>
        <w:gridCol w:w="1834"/>
        <w:gridCol w:w="800"/>
        <w:gridCol w:w="1679"/>
      </w:tblGrid>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投标供应商</w:t>
            </w:r>
          </w:p>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名称</w:t>
            </w:r>
          </w:p>
        </w:tc>
        <w:tc>
          <w:tcPr>
            <w:tcW w:w="7846" w:type="dxa"/>
            <w:gridSpan w:val="6"/>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619"/>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注册地址</w:t>
            </w:r>
          </w:p>
        </w:tc>
        <w:tc>
          <w:tcPr>
            <w:tcW w:w="2183"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邮政编码</w:t>
            </w:r>
          </w:p>
        </w:tc>
        <w:tc>
          <w:tcPr>
            <w:tcW w:w="4313" w:type="dxa"/>
            <w:gridSpan w:val="3"/>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vMerge w:val="restart"/>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联系方式</w:t>
            </w:r>
          </w:p>
        </w:tc>
        <w:tc>
          <w:tcPr>
            <w:tcW w:w="100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联系人</w:t>
            </w:r>
          </w:p>
        </w:tc>
        <w:tc>
          <w:tcPr>
            <w:tcW w:w="1183" w:type="dxa"/>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4313" w:type="dxa"/>
            <w:gridSpan w:val="3"/>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vMerge/>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00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传真</w:t>
            </w:r>
          </w:p>
        </w:tc>
        <w:tc>
          <w:tcPr>
            <w:tcW w:w="1183" w:type="dxa"/>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网址</w:t>
            </w:r>
          </w:p>
        </w:tc>
        <w:tc>
          <w:tcPr>
            <w:tcW w:w="4313" w:type="dxa"/>
            <w:gridSpan w:val="3"/>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组织结构</w:t>
            </w:r>
          </w:p>
        </w:tc>
        <w:tc>
          <w:tcPr>
            <w:tcW w:w="7846" w:type="dxa"/>
            <w:gridSpan w:val="6"/>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法定代表人</w:t>
            </w:r>
          </w:p>
        </w:tc>
        <w:tc>
          <w:tcPr>
            <w:tcW w:w="100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姓名</w:t>
            </w:r>
          </w:p>
        </w:tc>
        <w:tc>
          <w:tcPr>
            <w:tcW w:w="1183" w:type="dxa"/>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技术职称</w:t>
            </w:r>
          </w:p>
        </w:tc>
        <w:tc>
          <w:tcPr>
            <w:tcW w:w="1834" w:type="dxa"/>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80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1679" w:type="dxa"/>
            <w:tcBorders>
              <w:tl2br w:val="nil"/>
              <w:tr2bl w:val="nil"/>
            </w:tcBorders>
            <w:noWrap/>
            <w:vAlign w:val="center"/>
          </w:tcPr>
          <w:p w:rsidR="00FF1EF6" w:rsidRDefault="00FF1EF6">
            <w:pPr>
              <w:spacing w:line="380" w:lineRule="exact"/>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rPr>
                <w:rFonts w:ascii="微软雅黑" w:eastAsia="微软雅黑" w:hAnsi="微软雅黑" w:cs="微软雅黑"/>
                <w:szCs w:val="21"/>
              </w:rPr>
            </w:pPr>
            <w:r>
              <w:rPr>
                <w:rFonts w:ascii="微软雅黑" w:eastAsia="微软雅黑" w:hAnsi="微软雅黑" w:cs="微软雅黑" w:hint="eastAsia"/>
                <w:szCs w:val="21"/>
              </w:rPr>
              <w:t>技术负责人</w:t>
            </w:r>
          </w:p>
        </w:tc>
        <w:tc>
          <w:tcPr>
            <w:tcW w:w="100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姓名</w:t>
            </w:r>
          </w:p>
        </w:tc>
        <w:tc>
          <w:tcPr>
            <w:tcW w:w="1183" w:type="dxa"/>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技术职称</w:t>
            </w:r>
          </w:p>
        </w:tc>
        <w:tc>
          <w:tcPr>
            <w:tcW w:w="1834" w:type="dxa"/>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80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电话</w:t>
            </w:r>
          </w:p>
        </w:tc>
        <w:tc>
          <w:tcPr>
            <w:tcW w:w="1679" w:type="dxa"/>
            <w:tcBorders>
              <w:tl2br w:val="nil"/>
              <w:tr2bl w:val="nil"/>
            </w:tcBorders>
            <w:noWrap/>
            <w:vAlign w:val="center"/>
          </w:tcPr>
          <w:p w:rsidR="00FF1EF6" w:rsidRDefault="00FF1EF6">
            <w:pPr>
              <w:spacing w:line="380" w:lineRule="exact"/>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成立时间</w:t>
            </w:r>
          </w:p>
        </w:tc>
        <w:tc>
          <w:tcPr>
            <w:tcW w:w="2183"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员工人数</w:t>
            </w:r>
          </w:p>
        </w:tc>
        <w:tc>
          <w:tcPr>
            <w:tcW w:w="4313" w:type="dxa"/>
            <w:gridSpan w:val="3"/>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企业资质等级</w:t>
            </w:r>
          </w:p>
        </w:tc>
        <w:tc>
          <w:tcPr>
            <w:tcW w:w="2183"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vMerge w:val="restart"/>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其中</w:t>
            </w:r>
          </w:p>
        </w:tc>
        <w:tc>
          <w:tcPr>
            <w:tcW w:w="1834"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项目经理</w:t>
            </w:r>
          </w:p>
        </w:tc>
        <w:tc>
          <w:tcPr>
            <w:tcW w:w="2479"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营业执照号</w:t>
            </w:r>
          </w:p>
        </w:tc>
        <w:tc>
          <w:tcPr>
            <w:tcW w:w="2183"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高级职称人员</w:t>
            </w:r>
          </w:p>
        </w:tc>
        <w:tc>
          <w:tcPr>
            <w:tcW w:w="2479"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注册资金</w:t>
            </w:r>
          </w:p>
        </w:tc>
        <w:tc>
          <w:tcPr>
            <w:tcW w:w="2183" w:type="dxa"/>
            <w:gridSpan w:val="2"/>
            <w:tcBorders>
              <w:tl2br w:val="nil"/>
              <w:tr2bl w:val="nil"/>
            </w:tcBorders>
            <w:noWrap/>
            <w:vAlign w:val="center"/>
          </w:tcPr>
          <w:p w:rsidR="00FF1EF6" w:rsidRDefault="0040492B">
            <w:pPr>
              <w:spacing w:line="380" w:lineRule="exact"/>
              <w:textAlignment w:val="center"/>
              <w:rPr>
                <w:rFonts w:ascii="微软雅黑" w:eastAsia="微软雅黑" w:hAnsi="微软雅黑" w:cs="微软雅黑"/>
                <w:szCs w:val="21"/>
              </w:rPr>
            </w:pPr>
            <w:r>
              <w:rPr>
                <w:rFonts w:ascii="微软雅黑" w:eastAsia="微软雅黑" w:hAnsi="微软雅黑" w:cs="微软雅黑" w:hint="eastAsia"/>
                <w:szCs w:val="21"/>
              </w:rPr>
              <w:t>（万元）</w:t>
            </w:r>
          </w:p>
        </w:tc>
        <w:tc>
          <w:tcPr>
            <w:tcW w:w="1350" w:type="dxa"/>
            <w:vMerge/>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中级职称人员</w:t>
            </w:r>
          </w:p>
        </w:tc>
        <w:tc>
          <w:tcPr>
            <w:tcW w:w="2479"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开户银行</w:t>
            </w:r>
          </w:p>
        </w:tc>
        <w:tc>
          <w:tcPr>
            <w:tcW w:w="2183"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初级职称人员</w:t>
            </w:r>
          </w:p>
        </w:tc>
        <w:tc>
          <w:tcPr>
            <w:tcW w:w="2479"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账号</w:t>
            </w:r>
          </w:p>
        </w:tc>
        <w:tc>
          <w:tcPr>
            <w:tcW w:w="2183"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350" w:type="dxa"/>
            <w:vMerge/>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c>
          <w:tcPr>
            <w:tcW w:w="1834"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技工</w:t>
            </w:r>
          </w:p>
        </w:tc>
        <w:tc>
          <w:tcPr>
            <w:tcW w:w="2479" w:type="dxa"/>
            <w:gridSpan w:val="2"/>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03"/>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经营范围</w:t>
            </w:r>
          </w:p>
        </w:tc>
        <w:tc>
          <w:tcPr>
            <w:tcW w:w="7846" w:type="dxa"/>
            <w:gridSpan w:val="6"/>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r w:rsidR="00FF1EF6">
        <w:trPr>
          <w:trHeight w:val="512"/>
        </w:trPr>
        <w:tc>
          <w:tcPr>
            <w:tcW w:w="1717" w:type="dxa"/>
            <w:tcBorders>
              <w:tl2br w:val="nil"/>
              <w:tr2bl w:val="nil"/>
            </w:tcBorders>
            <w:noWrap/>
            <w:vAlign w:val="center"/>
          </w:tcPr>
          <w:p w:rsidR="00FF1EF6" w:rsidRDefault="0040492B">
            <w:pPr>
              <w:spacing w:line="380" w:lineRule="exact"/>
              <w:jc w:val="center"/>
              <w:textAlignment w:val="center"/>
              <w:rPr>
                <w:rFonts w:ascii="微软雅黑" w:eastAsia="微软雅黑" w:hAnsi="微软雅黑" w:cs="微软雅黑"/>
                <w:szCs w:val="21"/>
              </w:rPr>
            </w:pPr>
            <w:r>
              <w:rPr>
                <w:rFonts w:ascii="微软雅黑" w:eastAsia="微软雅黑" w:hAnsi="微软雅黑" w:cs="微软雅黑" w:hint="eastAsia"/>
                <w:szCs w:val="21"/>
              </w:rPr>
              <w:t>备注</w:t>
            </w:r>
          </w:p>
        </w:tc>
        <w:tc>
          <w:tcPr>
            <w:tcW w:w="7846" w:type="dxa"/>
            <w:gridSpan w:val="6"/>
            <w:tcBorders>
              <w:tl2br w:val="nil"/>
              <w:tr2bl w:val="nil"/>
            </w:tcBorders>
            <w:noWrap/>
            <w:vAlign w:val="center"/>
          </w:tcPr>
          <w:p w:rsidR="00FF1EF6" w:rsidRDefault="00FF1EF6">
            <w:pPr>
              <w:spacing w:line="380" w:lineRule="exact"/>
              <w:jc w:val="center"/>
              <w:rPr>
                <w:rFonts w:ascii="微软雅黑" w:eastAsia="微软雅黑" w:hAnsi="微软雅黑" w:cs="微软雅黑"/>
                <w:szCs w:val="21"/>
              </w:rPr>
            </w:pPr>
          </w:p>
        </w:tc>
      </w:tr>
    </w:tbl>
    <w:p w:rsidR="00FF1EF6" w:rsidRDefault="00FF1EF6">
      <w:pPr>
        <w:pStyle w:val="af0"/>
        <w:spacing w:line="380" w:lineRule="exact"/>
        <w:rPr>
          <w:rFonts w:ascii="微软雅黑" w:eastAsia="微软雅黑" w:hAnsi="微软雅黑" w:cs="微软雅黑"/>
          <w:b/>
          <w:bCs/>
          <w:szCs w:val="21"/>
        </w:rPr>
      </w:pPr>
    </w:p>
    <w:p w:rsidR="00FF1EF6" w:rsidRDefault="00FF1EF6">
      <w:pPr>
        <w:pStyle w:val="af0"/>
        <w:spacing w:line="380" w:lineRule="exact"/>
        <w:rPr>
          <w:rFonts w:ascii="微软雅黑" w:eastAsia="微软雅黑" w:hAnsi="微软雅黑" w:cs="微软雅黑"/>
          <w:b/>
          <w:bCs/>
          <w:szCs w:val="21"/>
        </w:rPr>
      </w:pPr>
    </w:p>
    <w:p w:rsidR="00FF1EF6" w:rsidRDefault="00FF1EF6">
      <w:pPr>
        <w:pStyle w:val="af0"/>
        <w:spacing w:line="380" w:lineRule="exact"/>
        <w:rPr>
          <w:rFonts w:ascii="微软雅黑" w:eastAsia="微软雅黑" w:hAnsi="微软雅黑" w:cs="微软雅黑"/>
          <w:b/>
          <w:bCs/>
          <w:szCs w:val="21"/>
        </w:rPr>
      </w:pPr>
    </w:p>
    <w:p w:rsidR="00FF1EF6" w:rsidRDefault="00FF1EF6">
      <w:pPr>
        <w:spacing w:line="380" w:lineRule="exact"/>
        <w:ind w:left="2970"/>
        <w:rPr>
          <w:rFonts w:ascii="微软雅黑" w:eastAsia="微软雅黑" w:hAnsi="微软雅黑" w:cs="微软雅黑"/>
          <w:b/>
          <w:bCs/>
          <w:szCs w:val="21"/>
        </w:rPr>
      </w:pPr>
    </w:p>
    <w:p w:rsidR="00FF1EF6" w:rsidRDefault="0040492B">
      <w:pPr>
        <w:pStyle w:val="a5"/>
        <w:tabs>
          <w:tab w:val="left" w:pos="1374"/>
        </w:tabs>
        <w:spacing w:line="380" w:lineRule="exact"/>
        <w:rPr>
          <w:rFonts w:ascii="微软雅黑" w:eastAsia="微软雅黑" w:hAnsi="微软雅黑" w:cs="微软雅黑"/>
          <w:sz w:val="21"/>
          <w:szCs w:val="21"/>
        </w:rPr>
      </w:pPr>
      <w:r>
        <w:rPr>
          <w:rFonts w:ascii="微软雅黑" w:eastAsia="微软雅黑" w:hAnsi="微软雅黑" w:cs="微软雅黑" w:hint="eastAsia"/>
          <w:b/>
          <w:bCs/>
          <w:sz w:val="21"/>
          <w:szCs w:val="21"/>
        </w:rPr>
        <w:t>备注：</w:t>
      </w:r>
      <w:r>
        <w:rPr>
          <w:rFonts w:ascii="微软雅黑" w:eastAsia="微软雅黑" w:hAnsi="微软雅黑" w:cs="微软雅黑" w:hint="eastAsia"/>
          <w:sz w:val="21"/>
          <w:szCs w:val="21"/>
        </w:rPr>
        <w:t>1.</w:t>
      </w:r>
      <w:r>
        <w:rPr>
          <w:rFonts w:ascii="微软雅黑" w:eastAsia="微软雅黑" w:hAnsi="微软雅黑" w:cs="微软雅黑" w:hint="eastAsia"/>
          <w:sz w:val="21"/>
          <w:szCs w:val="21"/>
        </w:rPr>
        <w:t>本表后应附资质要求对应的相关证明材料复印件；</w:t>
      </w:r>
    </w:p>
    <w:p w:rsidR="00FF1EF6" w:rsidRDefault="0040492B">
      <w:pPr>
        <w:pStyle w:val="a5"/>
        <w:tabs>
          <w:tab w:val="left" w:pos="1374"/>
        </w:tabs>
        <w:spacing w:line="380" w:lineRule="exact"/>
        <w:ind w:firstLineChars="300" w:firstLine="630"/>
        <w:rPr>
          <w:rFonts w:ascii="微软雅黑" w:eastAsia="微软雅黑" w:hAnsi="微软雅黑" w:cs="微软雅黑"/>
          <w:sz w:val="21"/>
          <w:szCs w:val="21"/>
        </w:rPr>
      </w:pPr>
      <w:r>
        <w:rPr>
          <w:rFonts w:ascii="微软雅黑" w:eastAsia="微软雅黑" w:hAnsi="微软雅黑" w:cs="微软雅黑" w:hint="eastAsia"/>
          <w:sz w:val="21"/>
          <w:szCs w:val="21"/>
        </w:rPr>
        <w:t>2.</w:t>
      </w:r>
      <w:r>
        <w:rPr>
          <w:rFonts w:ascii="微软雅黑" w:eastAsia="微软雅黑" w:hAnsi="微软雅黑" w:cs="微软雅黑" w:hint="eastAsia"/>
          <w:sz w:val="21"/>
          <w:szCs w:val="21"/>
        </w:rPr>
        <w:t>无响应指标的应写明无。</w:t>
      </w:r>
    </w:p>
    <w:p w:rsidR="00FF1EF6" w:rsidRDefault="0040492B">
      <w:pPr>
        <w:spacing w:line="380" w:lineRule="exact"/>
        <w:rPr>
          <w:rFonts w:ascii="微软雅黑" w:eastAsia="微软雅黑" w:hAnsi="微软雅黑" w:cs="微软雅黑"/>
          <w:b/>
          <w:bCs/>
          <w:szCs w:val="21"/>
        </w:rPr>
      </w:pPr>
      <w:r>
        <w:rPr>
          <w:rFonts w:ascii="微软雅黑" w:eastAsia="微软雅黑" w:hAnsi="微软雅黑" w:cs="微软雅黑" w:hint="eastAsia"/>
          <w:b/>
          <w:bCs/>
          <w:szCs w:val="21"/>
        </w:rPr>
        <w:br w:type="page"/>
      </w:r>
    </w:p>
    <w:p w:rsidR="00FF1EF6" w:rsidRDefault="0040492B">
      <w:pPr>
        <w:widowControl/>
        <w:spacing w:line="380" w:lineRule="exact"/>
        <w:outlineLvl w:val="3"/>
        <w:rPr>
          <w:rFonts w:ascii="微软雅黑" w:eastAsia="微软雅黑" w:hAnsi="微软雅黑" w:cs="微软雅黑"/>
          <w:b/>
          <w:bCs/>
          <w:color w:val="000000"/>
          <w:kern w:val="0"/>
          <w:szCs w:val="21"/>
          <w:lang w:bidi="ar"/>
        </w:rPr>
      </w:pPr>
      <w:bookmarkStart w:id="10" w:name="_Toc15698"/>
      <w:r>
        <w:rPr>
          <w:rFonts w:ascii="微软雅黑" w:eastAsia="微软雅黑" w:hAnsi="微软雅黑" w:cs="微软雅黑" w:hint="eastAsia"/>
          <w:b/>
          <w:bCs/>
          <w:color w:val="000000"/>
          <w:kern w:val="0"/>
          <w:szCs w:val="21"/>
          <w:lang w:bidi="ar"/>
        </w:rPr>
        <w:lastRenderedPageBreak/>
        <w:t>附：</w:t>
      </w:r>
    </w:p>
    <w:p w:rsidR="00FF1EF6" w:rsidRDefault="0040492B">
      <w:pPr>
        <w:widowControl/>
        <w:numPr>
          <w:ilvl w:val="0"/>
          <w:numId w:val="9"/>
        </w:numPr>
        <w:spacing w:line="380" w:lineRule="exact"/>
        <w:jc w:val="center"/>
        <w:outlineLvl w:val="4"/>
        <w:rPr>
          <w:rFonts w:ascii="微软雅黑" w:eastAsia="微软雅黑" w:hAnsi="微软雅黑" w:cs="微软雅黑"/>
          <w:b/>
          <w:bCs/>
          <w:szCs w:val="21"/>
        </w:rPr>
      </w:pPr>
      <w:r>
        <w:rPr>
          <w:rFonts w:ascii="微软雅黑" w:eastAsia="微软雅黑" w:hAnsi="微软雅黑" w:cs="微软雅黑" w:hint="eastAsia"/>
          <w:b/>
          <w:bCs/>
          <w:color w:val="000000"/>
          <w:kern w:val="0"/>
          <w:szCs w:val="21"/>
          <w:lang w:bidi="ar"/>
        </w:rPr>
        <w:t>独立承担民事责任的能力</w:t>
      </w:r>
      <w:bookmarkEnd w:id="10"/>
    </w:p>
    <w:p w:rsidR="00FF1EF6" w:rsidRDefault="00FF1EF6">
      <w:pPr>
        <w:pStyle w:val="af0"/>
        <w:spacing w:line="380" w:lineRule="exact"/>
        <w:rPr>
          <w:rFonts w:ascii="微软雅黑" w:eastAsia="微软雅黑" w:hAnsi="微软雅黑" w:cs="微软雅黑"/>
          <w:szCs w:val="21"/>
        </w:rPr>
      </w:pPr>
    </w:p>
    <w:p w:rsidR="00FF1EF6" w:rsidRDefault="0040492B">
      <w:pPr>
        <w:pStyle w:val="af0"/>
        <w:spacing w:line="380" w:lineRule="exact"/>
        <w:ind w:firstLineChars="100" w:firstLine="210"/>
        <w:rPr>
          <w:rFonts w:ascii="微软雅黑" w:eastAsia="微软雅黑" w:hAnsi="微软雅黑" w:cs="微软雅黑"/>
          <w:szCs w:val="21"/>
        </w:rPr>
      </w:pPr>
      <w:r>
        <w:rPr>
          <w:rFonts w:ascii="微软雅黑" w:eastAsia="微软雅黑" w:hAnsi="微软雅黑" w:cs="微软雅黑" w:hint="eastAsia"/>
          <w:szCs w:val="21"/>
        </w:rPr>
        <w:t>营业执照复印件加盖公章粘贴于此处</w:t>
      </w:r>
    </w:p>
    <w:p w:rsidR="00FF1EF6" w:rsidRDefault="0040492B">
      <w:pPr>
        <w:numPr>
          <w:ilvl w:val="0"/>
          <w:numId w:val="9"/>
        </w:numPr>
        <w:tabs>
          <w:tab w:val="left" w:pos="462"/>
        </w:tabs>
        <w:spacing w:line="380" w:lineRule="exact"/>
        <w:jc w:val="center"/>
        <w:rPr>
          <w:rFonts w:ascii="微软雅黑" w:eastAsia="微软雅黑" w:hAnsi="微软雅黑" w:cs="微软雅黑"/>
          <w:b/>
          <w:bCs/>
          <w:szCs w:val="21"/>
        </w:rPr>
        <w:sectPr w:rsidR="00FF1EF6">
          <w:pgSz w:w="11906" w:h="16838"/>
          <w:pgMar w:top="1100" w:right="1800" w:bottom="1157" w:left="1800" w:header="851" w:footer="992" w:gutter="0"/>
          <w:cols w:space="425"/>
          <w:docGrid w:type="lines" w:linePitch="312"/>
        </w:sectPr>
      </w:pPr>
      <w:r>
        <w:rPr>
          <w:rFonts w:ascii="微软雅黑" w:eastAsia="微软雅黑" w:hAnsi="微软雅黑" w:cs="微软雅黑" w:hint="eastAsia"/>
          <w:b/>
          <w:bCs/>
          <w:szCs w:val="21"/>
        </w:rPr>
        <w:br w:type="page"/>
      </w:r>
    </w:p>
    <w:p w:rsidR="00FF1EF6" w:rsidRDefault="0040492B">
      <w:pPr>
        <w:widowControl/>
        <w:spacing w:line="380" w:lineRule="exact"/>
        <w:ind w:firstLineChars="1400" w:firstLine="2940"/>
        <w:outlineLvl w:val="4"/>
        <w:rPr>
          <w:rFonts w:ascii="微软雅黑" w:eastAsia="微软雅黑" w:hAnsi="微软雅黑" w:cs="微软雅黑"/>
          <w:b/>
          <w:bCs/>
          <w:color w:val="000000"/>
          <w:kern w:val="0"/>
          <w:szCs w:val="21"/>
          <w:lang w:bidi="ar"/>
        </w:rPr>
      </w:pPr>
      <w:bookmarkStart w:id="11" w:name="_Toc29012"/>
      <w:r>
        <w:rPr>
          <w:rFonts w:ascii="微软雅黑" w:eastAsia="微软雅黑" w:hAnsi="微软雅黑" w:cs="微软雅黑" w:hint="eastAsia"/>
          <w:b/>
          <w:bCs/>
          <w:color w:val="000000"/>
          <w:kern w:val="0"/>
          <w:szCs w:val="21"/>
          <w:lang w:bidi="ar"/>
        </w:rPr>
        <w:lastRenderedPageBreak/>
        <w:t>（</w:t>
      </w:r>
      <w:r>
        <w:rPr>
          <w:rFonts w:ascii="微软雅黑" w:eastAsia="微软雅黑" w:hAnsi="微软雅黑" w:cs="微软雅黑" w:hint="eastAsia"/>
          <w:b/>
          <w:bCs/>
          <w:color w:val="000000"/>
          <w:kern w:val="0"/>
          <w:szCs w:val="21"/>
          <w:lang w:bidi="ar"/>
        </w:rPr>
        <w:t xml:space="preserve">2) </w:t>
      </w:r>
      <w:r>
        <w:rPr>
          <w:rFonts w:ascii="微软雅黑" w:eastAsia="微软雅黑" w:hAnsi="微软雅黑" w:cs="微软雅黑" w:hint="eastAsia"/>
          <w:b/>
          <w:bCs/>
          <w:color w:val="000000"/>
          <w:kern w:val="0"/>
          <w:szCs w:val="21"/>
          <w:lang w:bidi="ar"/>
        </w:rPr>
        <w:t>资格承诺函</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致：</w:t>
      </w:r>
      <w:r>
        <w:rPr>
          <w:rFonts w:ascii="微软雅黑" w:eastAsia="微软雅黑" w:hAnsi="微软雅黑" w:cs="微软雅黑" w:hint="eastAsia"/>
          <w:color w:val="000000"/>
          <w:szCs w:val="21"/>
          <w:u w:val="single"/>
        </w:rPr>
        <w:tab/>
      </w:r>
      <w:r>
        <w:rPr>
          <w:rFonts w:ascii="微软雅黑" w:eastAsia="微软雅黑" w:hAnsi="微软雅黑" w:cs="微软雅黑" w:hint="eastAsia"/>
          <w:color w:val="000000"/>
          <w:szCs w:val="21"/>
          <w:u w:val="single"/>
        </w:rPr>
        <w:t>丹阳市人民医院</w:t>
      </w:r>
    </w:p>
    <w:p w:rsidR="00FF1EF6" w:rsidRDefault="0040492B">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color w:val="000000"/>
          <w:szCs w:val="21"/>
        </w:rPr>
        <w:t>我单位参与</w: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电池采购项目</w:t>
      </w:r>
      <w:r>
        <w:rPr>
          <w:rFonts w:ascii="微软雅黑" w:eastAsia="微软雅黑" w:hAnsi="微软雅黑" w:cs="微软雅黑" w:hint="eastAsia"/>
          <w:color w:val="000000"/>
          <w:szCs w:val="21"/>
        </w:rPr>
        <w:t>的采购活动，</w:t>
      </w:r>
      <w:proofErr w:type="gramStart"/>
      <w:r>
        <w:rPr>
          <w:rFonts w:ascii="微软雅黑" w:eastAsia="微软雅黑" w:hAnsi="微软雅黑" w:cs="微软雅黑" w:hint="eastAsia"/>
          <w:color w:val="000000"/>
          <w:szCs w:val="21"/>
        </w:rPr>
        <w:t>现承诺</w:t>
      </w:r>
      <w:proofErr w:type="gramEnd"/>
      <w:r>
        <w:rPr>
          <w:rFonts w:ascii="微软雅黑" w:eastAsia="微软雅黑" w:hAnsi="微软雅黑" w:cs="微软雅黑" w:hint="eastAsia"/>
          <w:color w:val="000000"/>
          <w:szCs w:val="21"/>
        </w:rPr>
        <w:t>如下：</w:t>
      </w:r>
    </w:p>
    <w:p w:rsidR="00FF1EF6" w:rsidRDefault="0040492B">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．我方具有良好的商业信誉和健全的财务会计制度。</w:t>
      </w:r>
    </w:p>
    <w:p w:rsidR="00FF1EF6" w:rsidRDefault="0040492B">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．我方具有履行合同所必需的设备和专业技术能力。</w:t>
      </w:r>
    </w:p>
    <w:p w:rsidR="00FF1EF6" w:rsidRDefault="0040492B">
      <w:pPr>
        <w:spacing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．我方具有依法缴纳税收和社会保障资金的良好记录。</w:t>
      </w:r>
    </w:p>
    <w:p w:rsidR="00FF1EF6" w:rsidRDefault="0040492B">
      <w:pPr>
        <w:spacing w:line="380" w:lineRule="exact"/>
        <w:ind w:firstLine="620"/>
        <w:rPr>
          <w:rFonts w:ascii="微软雅黑" w:eastAsia="微软雅黑" w:hAnsi="微软雅黑" w:cs="微软雅黑"/>
          <w:color w:val="000000"/>
          <w:szCs w:val="21"/>
        </w:rPr>
      </w:pPr>
      <w:r>
        <w:rPr>
          <w:rFonts w:ascii="微软雅黑" w:eastAsia="微软雅黑" w:hAnsi="微软雅黑" w:cs="微软雅黑" w:hint="eastAsia"/>
          <w:color w:val="000000"/>
          <w:szCs w:val="21"/>
        </w:rPr>
        <w:t>4</w:t>
      </w:r>
      <w:r>
        <w:rPr>
          <w:rFonts w:ascii="微软雅黑" w:eastAsia="微软雅黑" w:hAnsi="微软雅黑" w:cs="微软雅黑" w:hint="eastAsia"/>
          <w:color w:val="000000"/>
          <w:szCs w:val="21"/>
        </w:rPr>
        <w:t>．我方参加本项目采购活动前三年内，在经营活动中没有重大违法记录。</w:t>
      </w:r>
    </w:p>
    <w:p w:rsidR="00FF1EF6" w:rsidRDefault="0040492B">
      <w:pPr>
        <w:spacing w:line="380" w:lineRule="exact"/>
        <w:ind w:firstLine="620"/>
        <w:rPr>
          <w:rFonts w:ascii="微软雅黑" w:eastAsia="微软雅黑" w:hAnsi="微软雅黑" w:cs="微软雅黑"/>
          <w:color w:val="000000"/>
          <w:szCs w:val="21"/>
        </w:rPr>
      </w:pPr>
      <w:r>
        <w:rPr>
          <w:rFonts w:ascii="微软雅黑" w:eastAsia="微软雅黑" w:hAnsi="微软雅黑" w:cs="微软雅黑" w:hint="eastAsia"/>
          <w:color w:val="000000"/>
          <w:szCs w:val="21"/>
        </w:rPr>
        <w:t xml:space="preserve">5. </w:t>
      </w:r>
      <w:r>
        <w:rPr>
          <w:rFonts w:ascii="微软雅黑" w:eastAsia="微软雅黑" w:hAnsi="微软雅黑" w:cs="微软雅黑" w:hint="eastAsia"/>
          <w:color w:val="000000"/>
          <w:szCs w:val="21"/>
        </w:rPr>
        <w:t>我方为</w:t>
      </w:r>
      <w:r>
        <w:rPr>
          <w:rFonts w:ascii="微软雅黑" w:eastAsia="微软雅黑" w:hAnsi="微软雅黑" w:cs="微软雅黑" w:hint="eastAsia"/>
          <w:szCs w:val="21"/>
        </w:rPr>
        <w:t>中小微</w:t>
      </w:r>
      <w:proofErr w:type="gramStart"/>
      <w:r>
        <w:rPr>
          <w:rFonts w:ascii="微软雅黑" w:eastAsia="微软雅黑" w:hAnsi="微软雅黑" w:cs="微软雅黑" w:hint="eastAsia"/>
          <w:szCs w:val="21"/>
        </w:rPr>
        <w:t>企</w:t>
      </w:r>
      <w:proofErr w:type="gramEnd"/>
      <w:r>
        <w:rPr>
          <w:rFonts w:ascii="微软雅黑" w:eastAsia="微软雅黑" w:hAnsi="微软雅黑" w:cs="微软雅黑" w:hint="eastAsia"/>
          <w:szCs w:val="21"/>
        </w:rPr>
        <w:t>。</w:t>
      </w:r>
    </w:p>
    <w:p w:rsidR="00FF1EF6" w:rsidRDefault="0040492B">
      <w:pPr>
        <w:spacing w:after="560" w:line="380" w:lineRule="exact"/>
        <w:ind w:firstLine="620"/>
        <w:rPr>
          <w:rFonts w:ascii="微软雅黑" w:eastAsia="微软雅黑" w:hAnsi="微软雅黑" w:cs="微软雅黑"/>
          <w:szCs w:val="21"/>
        </w:rPr>
      </w:pPr>
      <w:r>
        <w:rPr>
          <w:rFonts w:ascii="微软雅黑" w:eastAsia="微软雅黑" w:hAnsi="微软雅黑" w:cs="微软雅黑" w:hint="eastAsia"/>
          <w:color w:val="000000"/>
          <w:szCs w:val="21"/>
        </w:rPr>
        <w:t>若我单位承诺不实，自愿承担提供虚假材料谋取中标、成交的法律责任。</w:t>
      </w:r>
    </w:p>
    <w:p w:rsidR="00FF1EF6" w:rsidRDefault="0040492B">
      <w:pPr>
        <w:spacing w:line="380" w:lineRule="exact"/>
        <w:ind w:firstLine="940"/>
        <w:rPr>
          <w:rFonts w:ascii="微软雅黑" w:eastAsia="微软雅黑" w:hAnsi="微软雅黑" w:cs="微软雅黑"/>
          <w:color w:val="000000"/>
          <w:szCs w:val="21"/>
        </w:rPr>
      </w:pPr>
      <w:r>
        <w:rPr>
          <w:rFonts w:ascii="微软雅黑" w:eastAsia="微软雅黑" w:hAnsi="微软雅黑" w:cs="微软雅黑" w:hint="eastAsia"/>
          <w:color w:val="000000"/>
          <w:szCs w:val="21"/>
        </w:rPr>
        <w:t>投标（响应）供应商（全称并盖章）：</w:t>
      </w:r>
    </w:p>
    <w:p w:rsidR="00FF1EF6" w:rsidRDefault="00FF1EF6">
      <w:pPr>
        <w:pStyle w:val="af1"/>
        <w:spacing w:line="380" w:lineRule="exact"/>
        <w:ind w:firstLine="420"/>
        <w:rPr>
          <w:rFonts w:ascii="微软雅黑" w:eastAsia="微软雅黑" w:hAnsi="微软雅黑" w:cs="微软雅黑"/>
          <w:szCs w:val="21"/>
        </w:rPr>
      </w:pPr>
    </w:p>
    <w:p w:rsidR="00FF1EF6" w:rsidRDefault="0040492B">
      <w:pPr>
        <w:spacing w:line="380" w:lineRule="exact"/>
        <w:ind w:firstLine="940"/>
        <w:rPr>
          <w:rFonts w:ascii="微软雅黑" w:eastAsia="微软雅黑" w:hAnsi="微软雅黑" w:cs="微软雅黑"/>
          <w:color w:val="000000"/>
          <w:szCs w:val="21"/>
        </w:rPr>
      </w:pPr>
      <w:r>
        <w:rPr>
          <w:rFonts w:ascii="微软雅黑" w:eastAsia="微软雅黑" w:hAnsi="微软雅黑" w:cs="微软雅黑" w:hint="eastAsia"/>
          <w:color w:val="000000"/>
          <w:szCs w:val="21"/>
        </w:rPr>
        <w:t>供应</w:t>
      </w:r>
      <w:proofErr w:type="gramStart"/>
      <w:r>
        <w:rPr>
          <w:rFonts w:ascii="微软雅黑" w:eastAsia="微软雅黑" w:hAnsi="微软雅黑" w:cs="微软雅黑" w:hint="eastAsia"/>
          <w:color w:val="000000"/>
          <w:szCs w:val="21"/>
        </w:rPr>
        <w:t>商法定</w:t>
      </w:r>
      <w:proofErr w:type="gramEnd"/>
      <w:r>
        <w:rPr>
          <w:rFonts w:ascii="微软雅黑" w:eastAsia="微软雅黑" w:hAnsi="微软雅黑" w:cs="微软雅黑" w:hint="eastAsia"/>
          <w:color w:val="000000"/>
          <w:szCs w:val="21"/>
        </w:rPr>
        <w:t>代表人或授权代表（签字或签章）：</w:t>
      </w:r>
    </w:p>
    <w:p w:rsidR="00FF1EF6" w:rsidRDefault="00FF1EF6">
      <w:pPr>
        <w:pStyle w:val="af1"/>
        <w:spacing w:line="380" w:lineRule="exact"/>
        <w:ind w:firstLine="420"/>
        <w:rPr>
          <w:rFonts w:ascii="微软雅黑" w:eastAsia="微软雅黑" w:hAnsi="微软雅黑" w:cs="微软雅黑"/>
          <w:szCs w:val="21"/>
        </w:rPr>
      </w:pPr>
    </w:p>
    <w:p w:rsidR="00FF1EF6" w:rsidRDefault="0040492B">
      <w:pPr>
        <w:spacing w:after="440" w:line="380" w:lineRule="exact"/>
        <w:ind w:firstLine="940"/>
        <w:rPr>
          <w:rFonts w:ascii="微软雅黑" w:eastAsia="微软雅黑" w:hAnsi="微软雅黑" w:cs="微软雅黑"/>
          <w:szCs w:val="21"/>
        </w:rPr>
      </w:pPr>
      <w:r>
        <w:rPr>
          <w:rFonts w:ascii="微软雅黑" w:eastAsia="微软雅黑" w:hAnsi="微软雅黑" w:cs="微软雅黑" w:hint="eastAsia"/>
          <w:color w:val="000000"/>
          <w:szCs w:val="21"/>
        </w:rPr>
        <w:t>日期：</w:t>
      </w:r>
    </w:p>
    <w:bookmarkEnd w:id="11"/>
    <w:p w:rsidR="00FF1EF6" w:rsidRDefault="00FF1EF6">
      <w:pPr>
        <w:pStyle w:val="af0"/>
        <w:spacing w:line="380" w:lineRule="exact"/>
        <w:ind w:firstLine="0"/>
        <w:rPr>
          <w:rFonts w:ascii="微软雅黑" w:eastAsia="微软雅黑" w:hAnsi="微软雅黑" w:cs="微软雅黑"/>
          <w:szCs w:val="21"/>
        </w:rPr>
      </w:pPr>
    </w:p>
    <w:p w:rsidR="00FF1EF6" w:rsidRDefault="00FF1EF6">
      <w:pPr>
        <w:pStyle w:val="af0"/>
        <w:spacing w:line="380" w:lineRule="exact"/>
        <w:ind w:firstLine="0"/>
        <w:rPr>
          <w:rFonts w:ascii="微软雅黑" w:eastAsia="微软雅黑" w:hAnsi="微软雅黑" w:cs="微软雅黑"/>
          <w:szCs w:val="21"/>
        </w:rPr>
      </w:pPr>
    </w:p>
    <w:p w:rsidR="00FF1EF6" w:rsidRDefault="00FF1EF6">
      <w:pPr>
        <w:pStyle w:val="af0"/>
        <w:spacing w:line="380" w:lineRule="exact"/>
        <w:ind w:firstLine="0"/>
        <w:rPr>
          <w:rFonts w:ascii="微软雅黑" w:eastAsia="微软雅黑" w:hAnsi="微软雅黑" w:cs="微软雅黑"/>
          <w:szCs w:val="21"/>
        </w:rPr>
      </w:pPr>
    </w:p>
    <w:p w:rsidR="00FF1EF6" w:rsidRDefault="00FF1EF6">
      <w:pPr>
        <w:pStyle w:val="af0"/>
        <w:spacing w:line="380" w:lineRule="exact"/>
        <w:ind w:firstLine="0"/>
        <w:rPr>
          <w:rFonts w:ascii="微软雅黑" w:eastAsia="微软雅黑" w:hAnsi="微软雅黑" w:cs="微软雅黑"/>
          <w:szCs w:val="21"/>
        </w:rPr>
      </w:pPr>
    </w:p>
    <w:p w:rsidR="00FF1EF6" w:rsidRDefault="0040492B">
      <w:pPr>
        <w:adjustRightInd w:val="0"/>
        <w:snapToGrid w:val="0"/>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说明：</w:t>
      </w:r>
    </w:p>
    <w:p w:rsidR="00FF1EF6" w:rsidRDefault="0040492B">
      <w:pPr>
        <w:adjustRightInd w:val="0"/>
        <w:snapToGrid w:val="0"/>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．供应商可自行选择是否提供</w:t>
      </w:r>
      <w:proofErr w:type="gramStart"/>
      <w:r>
        <w:rPr>
          <w:rFonts w:ascii="微软雅黑" w:eastAsia="微软雅黑" w:hAnsi="微软雅黑" w:cs="微软雅黑" w:hint="eastAsia"/>
          <w:color w:val="000000"/>
          <w:szCs w:val="21"/>
        </w:rPr>
        <w:t>本承诺</w:t>
      </w:r>
      <w:proofErr w:type="gramEnd"/>
      <w:r>
        <w:rPr>
          <w:rFonts w:ascii="微软雅黑" w:eastAsia="微软雅黑" w:hAnsi="微软雅黑" w:cs="微软雅黑" w:hint="eastAsia"/>
          <w:color w:val="000000"/>
          <w:szCs w:val="21"/>
        </w:rPr>
        <w:t>函，若不提供</w:t>
      </w:r>
      <w:proofErr w:type="gramStart"/>
      <w:r>
        <w:rPr>
          <w:rFonts w:ascii="微软雅黑" w:eastAsia="微软雅黑" w:hAnsi="微软雅黑" w:cs="微软雅黑" w:hint="eastAsia"/>
          <w:color w:val="000000"/>
          <w:szCs w:val="21"/>
        </w:rPr>
        <w:t>本承诺</w:t>
      </w:r>
      <w:proofErr w:type="gramEnd"/>
      <w:r>
        <w:rPr>
          <w:rFonts w:ascii="微软雅黑" w:eastAsia="微软雅黑" w:hAnsi="微软雅黑" w:cs="微软雅黑" w:hint="eastAsia"/>
          <w:color w:val="000000"/>
          <w:szCs w:val="21"/>
        </w:rPr>
        <w:t>函的，应按采购文件要求提供相应的证明材料。</w:t>
      </w:r>
    </w:p>
    <w:p w:rsidR="00FF1EF6" w:rsidRDefault="0040492B">
      <w:pPr>
        <w:adjustRightInd w:val="0"/>
        <w:snapToGrid w:val="0"/>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．供应商可删减承诺事项，删减的承诺事项须按采购文件要求提供相应的证明材料。比如删去</w:t>
      </w:r>
      <w:proofErr w:type="gramStart"/>
      <w:r>
        <w:rPr>
          <w:rFonts w:ascii="微软雅黑" w:eastAsia="微软雅黑" w:hAnsi="微软雅黑" w:cs="微软雅黑" w:hint="eastAsia"/>
          <w:color w:val="000000"/>
          <w:szCs w:val="21"/>
        </w:rPr>
        <w:t>本承诺</w:t>
      </w:r>
      <w:proofErr w:type="gramEnd"/>
      <w:r>
        <w:rPr>
          <w:rFonts w:ascii="微软雅黑" w:eastAsia="微软雅黑" w:hAnsi="微软雅黑" w:cs="微软雅黑" w:hint="eastAsia"/>
          <w:color w:val="000000"/>
          <w:szCs w:val="21"/>
        </w:rPr>
        <w:t>函第</w:t>
      </w:r>
      <w:r>
        <w:rPr>
          <w:rFonts w:ascii="微软雅黑" w:eastAsia="微软雅黑" w:hAnsi="微软雅黑" w:cs="微软雅黑" w:hint="eastAsia"/>
          <w:color w:val="000000"/>
          <w:szCs w:val="21"/>
        </w:rPr>
        <w:t>3</w:t>
      </w:r>
      <w:r>
        <w:rPr>
          <w:rFonts w:ascii="微软雅黑" w:eastAsia="微软雅黑" w:hAnsi="微软雅黑" w:cs="微软雅黑" w:hint="eastAsia"/>
          <w:color w:val="000000"/>
          <w:szCs w:val="21"/>
        </w:rPr>
        <w:t>项的，则应按采购文件要求提供依法缴纳税收和社会保障资金的良好记录。</w:t>
      </w: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p w:rsidR="00FF1EF6" w:rsidRDefault="00FF1EF6">
      <w:pPr>
        <w:pStyle w:val="af0"/>
        <w:spacing w:line="380" w:lineRule="exact"/>
        <w:ind w:left="0" w:firstLineChars="1100" w:firstLine="2310"/>
        <w:rPr>
          <w:rFonts w:ascii="微软雅黑" w:eastAsia="微软雅黑" w:hAnsi="微软雅黑" w:cs="微软雅黑"/>
          <w:b/>
          <w:bCs/>
          <w:szCs w:val="21"/>
        </w:rPr>
      </w:pPr>
    </w:p>
    <w:bookmarkEnd w:id="9"/>
    <w:p w:rsidR="00FF1EF6" w:rsidRDefault="0040492B">
      <w:pPr>
        <w:pStyle w:val="3"/>
        <w:numPr>
          <w:ilvl w:val="2"/>
          <w:numId w:val="0"/>
        </w:numPr>
        <w:spacing w:line="380" w:lineRule="exact"/>
        <w:ind w:firstLineChars="1100" w:firstLine="231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六、技术和服务要求响应偏离表</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项目名称：</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hP4FrEBAABy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QgqnLA/897cfv35+F4ukzeCp&#10;5JAn/xgSO/IPqL+ScPihU66F9+RZYd6iFFucBacLTWljE2xKZ7pizNrvT9rDGIVm5831Wyn00V+o&#10;8pjkA8V7QCuSUcnABbPSavdAMZVV5TEk1XB4Z/o+j7V3Zw4OPHgg78WU/dxnsuK4GSfaG6z3LM3W&#10;B9N2Zxx5FLnstDZp1n/fsxLPX2X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BKE/gWsQEA&#10;AHIDAAAOAAAAAAAAAAEAIAAAAB4BAABkcnMvZTJvRG9jLnhtbFBLBQYAAAAABgAGAFkBAABBBQAA&#10;AAA=&#10;">
                <v:fill on="f" focussize="0,0"/>
                <v:stroke on="f"/>
                <v:imagedata o:title=""/>
                <o:lock v:ext="edit" aspectratio="t"/>
                <v:textbox>
                  <w:txbxContent>
                    <w:p w14:paraId="2365A2A9"/>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658"/>
        <w:gridCol w:w="2873"/>
        <w:gridCol w:w="1509"/>
        <w:gridCol w:w="1341"/>
      </w:tblGrid>
      <w:tr w:rsidR="00FF1EF6">
        <w:trPr>
          <w:trHeight w:val="515"/>
          <w:jc w:val="center"/>
        </w:trPr>
        <w:tc>
          <w:tcPr>
            <w:tcW w:w="669"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序号</w:t>
            </w:r>
          </w:p>
        </w:tc>
        <w:tc>
          <w:tcPr>
            <w:tcW w:w="2658"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比选文件规定的服务范围及内容、质量要求</w:t>
            </w:r>
          </w:p>
        </w:tc>
        <w:tc>
          <w:tcPr>
            <w:tcW w:w="2873"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投标文件响应的具体内容</w:t>
            </w:r>
          </w:p>
        </w:tc>
        <w:tc>
          <w:tcPr>
            <w:tcW w:w="1509"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是否偏离</w:t>
            </w:r>
          </w:p>
        </w:tc>
        <w:tc>
          <w:tcPr>
            <w:tcW w:w="1341"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备注</w:t>
            </w: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599"/>
          <w:jc w:val="center"/>
        </w:trPr>
        <w:tc>
          <w:tcPr>
            <w:tcW w:w="66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58"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873"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509"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341"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bl>
    <w:p w:rsidR="00FF1EF6" w:rsidRDefault="0040492B">
      <w:pPr>
        <w:spacing w:line="380" w:lineRule="exact"/>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供应商：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法人授权代表：</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FF1EF6" w:rsidRDefault="0040492B">
      <w:pPr>
        <w:spacing w:line="380" w:lineRule="exact"/>
        <w:ind w:firstLineChars="300" w:firstLine="630"/>
        <w:rPr>
          <w:rFonts w:ascii="微软雅黑" w:eastAsia="微软雅黑" w:hAnsi="微软雅黑" w:cs="微软雅黑"/>
          <w:szCs w:val="21"/>
        </w:rPr>
      </w:pPr>
      <w:r>
        <w:rPr>
          <w:rFonts w:ascii="微软雅黑" w:eastAsia="微软雅黑" w:hAnsi="微软雅黑" w:cs="微软雅黑" w:hint="eastAsia"/>
          <w:szCs w:val="21"/>
        </w:rPr>
        <w:t>（供应商公章）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（签字或盖章）</w:t>
      </w:r>
    </w:p>
    <w:p w:rsidR="00FF1EF6" w:rsidRDefault="0040492B">
      <w:pPr>
        <w:tabs>
          <w:tab w:val="left" w:pos="6300"/>
        </w:tabs>
        <w:snapToGrid w:val="0"/>
        <w:spacing w:line="380" w:lineRule="exact"/>
        <w:ind w:firstLine="570"/>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FF1EF6" w:rsidRDefault="0040492B">
      <w:pPr>
        <w:numPr>
          <w:ilvl w:val="0"/>
          <w:numId w:val="10"/>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“比选文件规定的服务范围及内容、质量要求”应与比选文件中的内容保持一致。</w:t>
      </w:r>
    </w:p>
    <w:p w:rsidR="00FF1EF6" w:rsidRDefault="0040492B">
      <w:pPr>
        <w:numPr>
          <w:ilvl w:val="0"/>
          <w:numId w:val="10"/>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投标人应当如实填写上表“投标文件响应的具体内容”处内容，对比</w:t>
      </w:r>
      <w:proofErr w:type="gramStart"/>
      <w:r>
        <w:rPr>
          <w:rFonts w:ascii="微软雅黑" w:eastAsia="微软雅黑" w:hAnsi="微软雅黑" w:cs="微软雅黑" w:hint="eastAsia"/>
          <w:szCs w:val="21"/>
        </w:rPr>
        <w:t>选文件</w:t>
      </w:r>
      <w:proofErr w:type="gramEnd"/>
      <w:r>
        <w:rPr>
          <w:rFonts w:ascii="微软雅黑" w:eastAsia="微软雅黑" w:hAnsi="微软雅黑" w:cs="微软雅黑" w:hint="eastAsia"/>
          <w:szCs w:val="21"/>
        </w:rPr>
        <w:t>提出的要求和条件</w:t>
      </w:r>
      <w:proofErr w:type="gramStart"/>
      <w:r>
        <w:rPr>
          <w:rFonts w:ascii="微软雅黑" w:eastAsia="微软雅黑" w:hAnsi="微软雅黑" w:cs="微软雅黑" w:hint="eastAsia"/>
          <w:szCs w:val="21"/>
        </w:rPr>
        <w:t>作出</w:t>
      </w:r>
      <w:proofErr w:type="gramEnd"/>
      <w:r>
        <w:rPr>
          <w:rFonts w:ascii="微软雅黑" w:eastAsia="微软雅黑" w:hAnsi="微软雅黑" w:cs="微软雅黑" w:hint="eastAsia"/>
          <w:szCs w:val="21"/>
        </w:rPr>
        <w:t>明确响应，并列明</w:t>
      </w:r>
      <w:proofErr w:type="gramStart"/>
      <w:r>
        <w:rPr>
          <w:rFonts w:ascii="微软雅黑" w:eastAsia="微软雅黑" w:hAnsi="微软雅黑" w:cs="微软雅黑" w:hint="eastAsia"/>
          <w:szCs w:val="21"/>
        </w:rPr>
        <w:t>具体响应</w:t>
      </w:r>
      <w:proofErr w:type="gramEnd"/>
      <w:r>
        <w:rPr>
          <w:rFonts w:ascii="微软雅黑" w:eastAsia="微软雅黑" w:hAnsi="微软雅黑" w:cs="微软雅黑" w:hint="eastAsia"/>
          <w:szCs w:val="21"/>
        </w:rPr>
        <w:t>数值或内容，只注明符合、满足等无具体内容表述的，将视为未实质性满足比选文件要求。投标人需要说明的内容若需特殊表达，应先在本表中进行相应说明，再另页应答，否则投标无效。</w:t>
      </w:r>
    </w:p>
    <w:p w:rsidR="00FF1EF6" w:rsidRDefault="0040492B">
      <w:pPr>
        <w:numPr>
          <w:ilvl w:val="0"/>
          <w:numId w:val="10"/>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“是否偏离”项下应按下列规定填写：优于的，填写“正偏离”；符合的，填写“无偏离”；低于的，填写“负偏离”。</w:t>
      </w:r>
    </w:p>
    <w:p w:rsidR="00FF1EF6" w:rsidRDefault="0040492B">
      <w:pPr>
        <w:numPr>
          <w:ilvl w:val="0"/>
          <w:numId w:val="10"/>
        </w:num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出现</w:t>
      </w:r>
      <w:r>
        <w:rPr>
          <w:rFonts w:ascii="微软雅黑" w:eastAsia="微软雅黑" w:hAnsi="微软雅黑" w:cs="微软雅黑" w:hint="eastAsia"/>
          <w:szCs w:val="21"/>
        </w:rPr>
        <w:t>“负偏离”</w:t>
      </w:r>
      <w:r>
        <w:rPr>
          <w:rFonts w:ascii="微软雅黑" w:eastAsia="微软雅黑" w:hAnsi="微软雅黑" w:cs="微软雅黑" w:hint="eastAsia"/>
          <w:szCs w:val="21"/>
        </w:rPr>
        <w:t>的，为无效投标文件</w:t>
      </w:r>
      <w:r>
        <w:rPr>
          <w:rFonts w:ascii="微软雅黑" w:eastAsia="微软雅黑" w:hAnsi="微软雅黑" w:cs="微软雅黑" w:hint="eastAsia"/>
          <w:szCs w:val="21"/>
        </w:rPr>
        <w:t>。</w:t>
      </w:r>
    </w:p>
    <w:p w:rsidR="00FF1EF6" w:rsidRDefault="00FF1EF6">
      <w:pPr>
        <w:pStyle w:val="3"/>
        <w:numPr>
          <w:ilvl w:val="2"/>
          <w:numId w:val="0"/>
        </w:numPr>
        <w:spacing w:line="380" w:lineRule="exact"/>
        <w:ind w:firstLineChars="1100" w:firstLine="2310"/>
        <w:rPr>
          <w:rFonts w:ascii="微软雅黑" w:eastAsia="微软雅黑" w:hAnsi="微软雅黑" w:cs="微软雅黑"/>
          <w:sz w:val="21"/>
          <w:szCs w:val="21"/>
        </w:rPr>
      </w:pPr>
    </w:p>
    <w:p w:rsidR="00FF1EF6" w:rsidRDefault="00FF1EF6">
      <w:pPr>
        <w:widowControl/>
        <w:jc w:val="left"/>
        <w:rPr>
          <w:rFonts w:ascii="微软雅黑" w:eastAsia="微软雅黑" w:hAnsi="微软雅黑" w:cs="微软雅黑"/>
          <w:szCs w:val="21"/>
        </w:rPr>
      </w:pPr>
    </w:p>
    <w:p w:rsidR="00FF1EF6" w:rsidRDefault="0040492B">
      <w:pPr>
        <w:pStyle w:val="3"/>
        <w:numPr>
          <w:ilvl w:val="2"/>
          <w:numId w:val="0"/>
        </w:numPr>
        <w:spacing w:line="380" w:lineRule="exact"/>
        <w:ind w:firstLineChars="1300" w:firstLine="2730"/>
        <w:rPr>
          <w:rFonts w:ascii="微软雅黑" w:eastAsia="微软雅黑" w:hAnsi="微软雅黑" w:cs="微软雅黑"/>
          <w:sz w:val="21"/>
          <w:szCs w:val="21"/>
        </w:rPr>
      </w:pPr>
      <w:r>
        <w:rPr>
          <w:rFonts w:ascii="微软雅黑" w:eastAsia="微软雅黑" w:hAnsi="微软雅黑" w:cs="微软雅黑" w:hint="eastAsia"/>
          <w:sz w:val="21"/>
          <w:szCs w:val="21"/>
        </w:rPr>
        <w:lastRenderedPageBreak/>
        <w:t>七、商务响应偏离表</w:t>
      </w:r>
    </w:p>
    <w:p w:rsidR="00FF1EF6" w:rsidRDefault="0040492B">
      <w:pPr>
        <w:snapToGrid w:val="0"/>
        <w:spacing w:line="380" w:lineRule="exact"/>
        <w:rPr>
          <w:rFonts w:ascii="微软雅黑" w:eastAsia="微软雅黑" w:hAnsi="微软雅黑" w:cs="微软雅黑"/>
          <w:szCs w:val="21"/>
        </w:rPr>
      </w:pPr>
      <w:r>
        <w:rPr>
          <w:rFonts w:ascii="微软雅黑" w:eastAsia="微软雅黑" w:hAnsi="微软雅黑" w:cs="微软雅黑" w:hint="eastAsia"/>
          <w:szCs w:val="21"/>
        </w:rPr>
        <w:t>项目名称：</w:t>
      </w:r>
      <w:r>
        <w:rPr>
          <w:rFonts w:ascii="微软雅黑" w:eastAsia="微软雅黑" w:hAnsi="微软雅黑" w:cs="微软雅黑" w:hint="eastAsia"/>
          <w:noProof/>
          <w:szCs w:val="21"/>
        </w:rPr>
        <mc:AlternateContent>
          <mc:Choice Requires="wps">
            <w:drawing>
              <wp:inline distT="0" distB="0" distL="114300" distR="114300">
                <wp:extent cx="635" cy="0"/>
                <wp:effectExtent l="0" t="0" r="0" b="0"/>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OL221az&#10;AQAAdgMAAA4AAAAAAAAAAQAgAAAAHgEAAGRycy9lMm9Eb2MueG1sUEsFBgAAAAAGAAYAWQEAAEMF&#10;AAAAAA==&#10;">
                <v:fill on="f" focussize="0,0"/>
                <v:stroke on="f"/>
                <v:imagedata o:title=""/>
                <o:lock v:ext="edit" aspectratio="t"/>
                <v:textbox>
                  <w:txbxContent>
                    <w:p w14:paraId="2E5830B6"/>
                  </w:txbxContent>
                </v:textbox>
                <w10:wrap type="none"/>
                <w10:anchorlock/>
              </v:rect>
            </w:pict>
          </mc:Fallback>
        </mc:AlternateContent>
      </w:r>
      <w:r>
        <w:rPr>
          <w:rFonts w:ascii="微软雅黑" w:eastAsia="微软雅黑" w:hAnsi="微软雅黑" w:cs="微软雅黑" w:hint="eastAsia"/>
          <w:szCs w:val="21"/>
          <w:u w:val="single"/>
        </w:rPr>
        <w:t xml:space="preserve"> </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5KnW7EBAABy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epKLqRwyvLA/3z/+fvXD7FI2gye&#10;Sg558PchsSN/h/qRhMOPnXIt3JBnhXmLUmxxFpwuNKWNTbApnemKMWu/P2kPYxSanVeL91Loo79Q&#10;5THJB4qfAK1IRiUDF8xKq90dxVRWlceQVMPhren7PNbenTk48OCBvBdT9lOfyYrjZpxob7DeszRb&#10;H0zbnXHkUeSy09qkWT+/ZyWevsr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zkqdbsQEA&#10;AHIDAAAOAAAAAAAAAAEAIAAAAB4BAABkcnMvZTJvRG9jLnhtbFBLBQYAAAAABgAGAFkBAABBBQAA&#10;AAA=&#10;">
                <v:fill on="f" focussize="0,0"/>
                <v:stroke on="f"/>
                <v:imagedata o:title=""/>
                <o:lock v:ext="edit" aspectratio="t"/>
                <v:textbox>
                  <w:txbxContent>
                    <w:p w14:paraId="26BFD04C"/>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p>
    <w:tbl>
      <w:tblPr>
        <w:tblW w:w="8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400"/>
        <w:gridCol w:w="2600"/>
        <w:gridCol w:w="1275"/>
        <w:gridCol w:w="1275"/>
      </w:tblGrid>
      <w:tr w:rsidR="00FF1EF6">
        <w:trPr>
          <w:trHeight w:val="765"/>
        </w:trPr>
        <w:tc>
          <w:tcPr>
            <w:tcW w:w="686"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序号</w:t>
            </w:r>
          </w:p>
        </w:tc>
        <w:tc>
          <w:tcPr>
            <w:tcW w:w="2400"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比选文件规定的商务条件</w:t>
            </w:r>
          </w:p>
        </w:tc>
        <w:tc>
          <w:tcPr>
            <w:tcW w:w="2600"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投标文件响应的具体内容</w:t>
            </w:r>
          </w:p>
        </w:tc>
        <w:tc>
          <w:tcPr>
            <w:tcW w:w="1275"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是否偏离</w:t>
            </w:r>
          </w:p>
        </w:tc>
        <w:tc>
          <w:tcPr>
            <w:tcW w:w="1275" w:type="dxa"/>
            <w:vAlign w:val="center"/>
          </w:tcPr>
          <w:p w:rsidR="00FF1EF6" w:rsidRDefault="0040492B">
            <w:pPr>
              <w:tabs>
                <w:tab w:val="left" w:pos="6300"/>
              </w:tabs>
              <w:snapToGrid w:val="0"/>
              <w:spacing w:line="380" w:lineRule="exact"/>
              <w:jc w:val="center"/>
              <w:outlineLvl w:val="0"/>
              <w:rPr>
                <w:rFonts w:ascii="微软雅黑" w:eastAsia="微软雅黑" w:hAnsi="微软雅黑" w:cs="微软雅黑"/>
                <w:szCs w:val="21"/>
              </w:rPr>
            </w:pPr>
            <w:r>
              <w:rPr>
                <w:rFonts w:ascii="微软雅黑" w:eastAsia="微软雅黑" w:hAnsi="微软雅黑" w:cs="微软雅黑" w:hint="eastAsia"/>
                <w:szCs w:val="21"/>
              </w:rPr>
              <w:t>备注</w:t>
            </w:r>
          </w:p>
        </w:tc>
      </w:tr>
      <w:tr w:rsidR="00FF1EF6">
        <w:trPr>
          <w:trHeight w:val="703"/>
        </w:trPr>
        <w:tc>
          <w:tcPr>
            <w:tcW w:w="686"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703"/>
        </w:trPr>
        <w:tc>
          <w:tcPr>
            <w:tcW w:w="686"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703"/>
        </w:trPr>
        <w:tc>
          <w:tcPr>
            <w:tcW w:w="686"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703"/>
        </w:trPr>
        <w:tc>
          <w:tcPr>
            <w:tcW w:w="686"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703"/>
        </w:trPr>
        <w:tc>
          <w:tcPr>
            <w:tcW w:w="686"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r w:rsidR="00FF1EF6">
        <w:trPr>
          <w:trHeight w:val="703"/>
        </w:trPr>
        <w:tc>
          <w:tcPr>
            <w:tcW w:w="686"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4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2600"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c>
          <w:tcPr>
            <w:tcW w:w="1275" w:type="dxa"/>
            <w:vAlign w:val="center"/>
          </w:tcPr>
          <w:p w:rsidR="00FF1EF6" w:rsidRDefault="00FF1EF6">
            <w:pPr>
              <w:tabs>
                <w:tab w:val="left" w:pos="6300"/>
              </w:tabs>
              <w:snapToGrid w:val="0"/>
              <w:spacing w:line="380" w:lineRule="exact"/>
              <w:jc w:val="center"/>
              <w:outlineLvl w:val="0"/>
              <w:rPr>
                <w:rFonts w:ascii="微软雅黑" w:eastAsia="微软雅黑" w:hAnsi="微软雅黑" w:cs="微软雅黑"/>
                <w:szCs w:val="21"/>
              </w:rPr>
            </w:pPr>
          </w:p>
        </w:tc>
      </w:tr>
    </w:tbl>
    <w:p w:rsidR="00FF1EF6" w:rsidRDefault="00FF1EF6">
      <w:pPr>
        <w:snapToGrid w:val="0"/>
        <w:spacing w:line="380" w:lineRule="exact"/>
        <w:ind w:firstLine="465"/>
        <w:rPr>
          <w:rFonts w:ascii="微软雅黑" w:eastAsia="微软雅黑" w:hAnsi="微软雅黑" w:cs="微软雅黑"/>
          <w:szCs w:val="21"/>
        </w:rPr>
      </w:pPr>
    </w:p>
    <w:p w:rsidR="00FF1EF6" w:rsidRDefault="0040492B">
      <w:pPr>
        <w:spacing w:line="380" w:lineRule="exact"/>
        <w:ind w:firstLineChars="250" w:firstLine="525"/>
        <w:rPr>
          <w:rFonts w:ascii="微软雅黑" w:eastAsia="微软雅黑" w:hAnsi="微软雅黑" w:cs="微软雅黑"/>
          <w:szCs w:val="21"/>
        </w:rPr>
      </w:pPr>
      <w:r>
        <w:rPr>
          <w:rFonts w:ascii="微软雅黑" w:eastAsia="微软雅黑" w:hAnsi="微软雅黑" w:cs="微软雅黑" w:hint="eastAsia"/>
          <w:szCs w:val="21"/>
        </w:rPr>
        <w:t>供应商：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法人授权代表：</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 xml:space="preserve">    </w:t>
      </w:r>
    </w:p>
    <w:p w:rsidR="00FF1EF6" w:rsidRDefault="0040492B">
      <w:pPr>
        <w:spacing w:line="380" w:lineRule="exact"/>
        <w:ind w:firstLineChars="150" w:firstLine="315"/>
        <w:rPr>
          <w:rFonts w:ascii="微软雅黑" w:eastAsia="微软雅黑" w:hAnsi="微软雅黑" w:cs="微软雅黑"/>
          <w:szCs w:val="21"/>
        </w:rPr>
      </w:pPr>
      <w:r>
        <w:rPr>
          <w:rFonts w:ascii="微软雅黑" w:eastAsia="微软雅黑" w:hAnsi="微软雅黑" w:cs="微软雅黑" w:hint="eastAsia"/>
          <w:szCs w:val="21"/>
        </w:rPr>
        <w:t>（供应商公章）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（签字或盖章）</w:t>
      </w:r>
    </w:p>
    <w:p w:rsidR="00FF1EF6" w:rsidRDefault="0040492B">
      <w:pPr>
        <w:tabs>
          <w:tab w:val="left" w:pos="6300"/>
        </w:tabs>
        <w:snapToGrid w:val="0"/>
        <w:spacing w:line="380" w:lineRule="exact"/>
        <w:ind w:firstLine="570"/>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w:t>
      </w:r>
    </w:p>
    <w:p w:rsidR="00FF1EF6" w:rsidRDefault="0040492B">
      <w:p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 xml:space="preserve">1. </w:t>
      </w:r>
      <w:r>
        <w:rPr>
          <w:rFonts w:ascii="微软雅黑" w:eastAsia="微软雅黑" w:hAnsi="微软雅黑" w:cs="微软雅黑" w:hint="eastAsia"/>
          <w:szCs w:val="21"/>
        </w:rPr>
        <w:t>“比选文件规定的商务要求”项下填写的内容应与比选文件中的</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“商务要求”的内容保持一致。</w:t>
      </w:r>
    </w:p>
    <w:p w:rsidR="00FF1EF6" w:rsidRDefault="0040492B">
      <w:pPr>
        <w:spacing w:line="380" w:lineRule="exact"/>
        <w:ind w:firstLine="48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ab/>
      </w:r>
      <w:r>
        <w:rPr>
          <w:rFonts w:ascii="微软雅黑" w:eastAsia="微软雅黑" w:hAnsi="微软雅黑" w:cs="微软雅黑" w:hint="eastAsia"/>
          <w:szCs w:val="21"/>
        </w:rPr>
        <w:t>投标人应当如实填写上表“投标文件响应的具体内容”处内容，对比</w:t>
      </w:r>
      <w:proofErr w:type="gramStart"/>
      <w:r>
        <w:rPr>
          <w:rFonts w:ascii="微软雅黑" w:eastAsia="微软雅黑" w:hAnsi="微软雅黑" w:cs="微软雅黑" w:hint="eastAsia"/>
          <w:szCs w:val="21"/>
        </w:rPr>
        <w:t>选文件</w:t>
      </w:r>
      <w:proofErr w:type="gramEnd"/>
      <w:r>
        <w:rPr>
          <w:rFonts w:ascii="微软雅黑" w:eastAsia="微软雅黑" w:hAnsi="微软雅黑" w:cs="微软雅黑" w:hint="eastAsia"/>
          <w:szCs w:val="21"/>
        </w:rPr>
        <w:t>规定的商务条件</w:t>
      </w:r>
      <w:proofErr w:type="gramStart"/>
      <w:r>
        <w:rPr>
          <w:rFonts w:ascii="微软雅黑" w:eastAsia="微软雅黑" w:hAnsi="微软雅黑" w:cs="微软雅黑" w:hint="eastAsia"/>
          <w:szCs w:val="21"/>
        </w:rPr>
        <w:t>作出</w:t>
      </w:r>
      <w:proofErr w:type="gramEnd"/>
      <w:r>
        <w:rPr>
          <w:rFonts w:ascii="微软雅黑" w:eastAsia="微软雅黑" w:hAnsi="微软雅黑" w:cs="微软雅黑" w:hint="eastAsia"/>
          <w:szCs w:val="21"/>
        </w:rPr>
        <w:t>明确响应，并列明</w:t>
      </w:r>
      <w:proofErr w:type="gramStart"/>
      <w:r>
        <w:rPr>
          <w:rFonts w:ascii="微软雅黑" w:eastAsia="微软雅黑" w:hAnsi="微软雅黑" w:cs="微软雅黑" w:hint="eastAsia"/>
          <w:szCs w:val="21"/>
        </w:rPr>
        <w:t>具体响应</w:t>
      </w:r>
      <w:proofErr w:type="gramEnd"/>
      <w:r>
        <w:rPr>
          <w:rFonts w:ascii="微软雅黑" w:eastAsia="微软雅黑" w:hAnsi="微软雅黑" w:cs="微软雅黑" w:hint="eastAsia"/>
          <w:szCs w:val="21"/>
        </w:rPr>
        <w:t>数值或内容，只注明符合、满足等无具体内容表述不注明实际数值者的，将视为未实质性满足比选文件要求。投标人需要说明的内容若需特殊表达，应先在本表中进行相应说明，再另页应答，否则投标无效。</w:t>
      </w:r>
    </w:p>
    <w:p w:rsidR="00FF1EF6" w:rsidRDefault="0040492B">
      <w:pPr>
        <w:spacing w:line="380" w:lineRule="exact"/>
        <w:ind w:left="480"/>
        <w:rPr>
          <w:rFonts w:ascii="微软雅黑" w:eastAsia="微软雅黑" w:hAnsi="微软雅黑" w:cs="微软雅黑"/>
          <w:szCs w:val="21"/>
        </w:rPr>
      </w:pPr>
      <w:r>
        <w:rPr>
          <w:rFonts w:ascii="微软雅黑" w:eastAsia="微软雅黑" w:hAnsi="微软雅黑" w:cs="微软雅黑" w:hint="eastAsia"/>
          <w:szCs w:val="21"/>
        </w:rPr>
        <w:t xml:space="preserve">3. </w:t>
      </w:r>
      <w:r>
        <w:rPr>
          <w:rFonts w:ascii="微软雅黑" w:eastAsia="微软雅黑" w:hAnsi="微软雅黑" w:cs="微软雅黑" w:hint="eastAsia"/>
          <w:szCs w:val="21"/>
        </w:rPr>
        <w:t>“是否偏离”项下应按下列规定填写：优于的，填写“正偏离”；符合的，填写“无偏离”；低于的，填写“负偏离”。</w:t>
      </w:r>
    </w:p>
    <w:p w:rsidR="00FF1EF6" w:rsidRDefault="0040492B">
      <w:pPr>
        <w:spacing w:line="380" w:lineRule="exact"/>
        <w:ind w:left="480"/>
        <w:rPr>
          <w:rFonts w:ascii="微软雅黑" w:eastAsia="微软雅黑" w:hAnsi="微软雅黑" w:cs="微软雅黑"/>
          <w:szCs w:val="21"/>
        </w:rPr>
      </w:pPr>
      <w:r>
        <w:rPr>
          <w:rFonts w:ascii="微软雅黑" w:eastAsia="微软雅黑" w:hAnsi="微软雅黑" w:cs="微软雅黑" w:hint="eastAsia"/>
          <w:szCs w:val="21"/>
        </w:rPr>
        <w:t xml:space="preserve">4. </w:t>
      </w:r>
      <w:proofErr w:type="gramStart"/>
      <w:r>
        <w:rPr>
          <w:rFonts w:ascii="微软雅黑" w:eastAsia="微软雅黑" w:hAnsi="微软雅黑" w:cs="微软雅黑" w:hint="eastAsia"/>
          <w:szCs w:val="21"/>
        </w:rPr>
        <w:t>“</w:t>
      </w:r>
      <w:proofErr w:type="gramEnd"/>
      <w:r>
        <w:rPr>
          <w:rFonts w:ascii="微软雅黑" w:eastAsia="微软雅黑" w:hAnsi="微软雅黑" w:cs="微软雅黑" w:hint="eastAsia"/>
          <w:szCs w:val="21"/>
        </w:rPr>
        <w:t>出现</w:t>
      </w:r>
      <w:r>
        <w:rPr>
          <w:rFonts w:ascii="微软雅黑" w:eastAsia="微软雅黑" w:hAnsi="微软雅黑" w:cs="微软雅黑" w:hint="eastAsia"/>
          <w:szCs w:val="21"/>
        </w:rPr>
        <w:t>“负偏离”</w:t>
      </w:r>
      <w:r>
        <w:rPr>
          <w:rFonts w:ascii="微软雅黑" w:eastAsia="微软雅黑" w:hAnsi="微软雅黑" w:cs="微软雅黑" w:hint="eastAsia"/>
          <w:szCs w:val="21"/>
        </w:rPr>
        <w:t>的，为无效投标文件。</w:t>
      </w:r>
    </w:p>
    <w:p w:rsidR="00FF1EF6" w:rsidRDefault="00FF1EF6">
      <w:pPr>
        <w:spacing w:line="380" w:lineRule="exact"/>
        <w:ind w:firstLineChars="500" w:firstLine="1050"/>
        <w:rPr>
          <w:rFonts w:ascii="微软雅黑" w:eastAsia="微软雅黑" w:hAnsi="微软雅黑" w:cs="微软雅黑"/>
          <w:b/>
          <w:bCs/>
          <w:szCs w:val="21"/>
        </w:rPr>
      </w:pPr>
    </w:p>
    <w:p w:rsidR="00FF1EF6" w:rsidRDefault="00FF1EF6">
      <w:pPr>
        <w:spacing w:line="380" w:lineRule="exact"/>
        <w:ind w:firstLineChars="500" w:firstLine="1050"/>
        <w:rPr>
          <w:rFonts w:ascii="微软雅黑" w:eastAsia="微软雅黑" w:hAnsi="微软雅黑" w:cs="微软雅黑"/>
          <w:b/>
          <w:bCs/>
          <w:szCs w:val="21"/>
        </w:rPr>
      </w:pPr>
    </w:p>
    <w:p w:rsidR="00FF1EF6" w:rsidRDefault="00FF1EF6">
      <w:pPr>
        <w:spacing w:line="380" w:lineRule="exact"/>
        <w:ind w:firstLineChars="500" w:firstLine="1050"/>
        <w:rPr>
          <w:rFonts w:ascii="微软雅黑" w:eastAsia="微软雅黑" w:hAnsi="微软雅黑" w:cs="微软雅黑"/>
          <w:b/>
          <w:bCs/>
          <w:szCs w:val="21"/>
        </w:rPr>
      </w:pPr>
    </w:p>
    <w:p w:rsidR="00FF1EF6" w:rsidRDefault="00FF1EF6">
      <w:pPr>
        <w:spacing w:line="380" w:lineRule="exact"/>
        <w:ind w:firstLineChars="500" w:firstLine="1050"/>
        <w:rPr>
          <w:rFonts w:ascii="微软雅黑" w:eastAsia="微软雅黑" w:hAnsi="微软雅黑" w:cs="微软雅黑"/>
          <w:b/>
          <w:bCs/>
          <w:szCs w:val="21"/>
        </w:rPr>
      </w:pPr>
    </w:p>
    <w:p w:rsidR="00FF1EF6" w:rsidRDefault="00FF1EF6">
      <w:pPr>
        <w:spacing w:line="380" w:lineRule="exact"/>
        <w:rPr>
          <w:rFonts w:ascii="微软雅黑" w:eastAsia="微软雅黑" w:hAnsi="微软雅黑" w:cs="微软雅黑"/>
          <w:szCs w:val="21"/>
        </w:rPr>
      </w:pPr>
    </w:p>
    <w:p w:rsidR="00FF1EF6" w:rsidRDefault="00FF1EF6">
      <w:pPr>
        <w:spacing w:line="380" w:lineRule="exact"/>
        <w:rPr>
          <w:rFonts w:ascii="微软雅黑" w:eastAsia="微软雅黑" w:hAnsi="微软雅黑" w:cs="微软雅黑"/>
          <w:szCs w:val="21"/>
        </w:rPr>
      </w:pPr>
    </w:p>
    <w:p w:rsidR="00FF1EF6" w:rsidRDefault="00FF1EF6">
      <w:pPr>
        <w:spacing w:line="380" w:lineRule="exact"/>
        <w:rPr>
          <w:rFonts w:ascii="微软雅黑" w:eastAsia="微软雅黑" w:hAnsi="微软雅黑" w:cs="微软雅黑"/>
          <w:szCs w:val="21"/>
        </w:rPr>
      </w:pPr>
    </w:p>
    <w:p w:rsidR="00FF1EF6" w:rsidRDefault="0040492B">
      <w:pPr>
        <w:spacing w:line="380" w:lineRule="exact"/>
        <w:ind w:firstLineChars="1300" w:firstLine="2730"/>
        <w:rPr>
          <w:rFonts w:ascii="微软雅黑" w:eastAsia="微软雅黑" w:hAnsi="微软雅黑" w:cs="微软雅黑"/>
          <w:b/>
          <w:bCs/>
          <w:szCs w:val="21"/>
        </w:rPr>
      </w:pPr>
      <w:r>
        <w:rPr>
          <w:rFonts w:ascii="微软雅黑" w:eastAsia="微软雅黑" w:hAnsi="微软雅黑" w:cs="微软雅黑" w:hint="eastAsia"/>
          <w:b/>
          <w:bCs/>
          <w:szCs w:val="21"/>
        </w:rPr>
        <w:lastRenderedPageBreak/>
        <w:t>八、</w:t>
      </w:r>
      <w:r>
        <w:rPr>
          <w:rFonts w:ascii="微软雅黑" w:eastAsia="微软雅黑" w:hAnsi="微软雅黑" w:cs="微软雅黑" w:hint="eastAsia"/>
          <w:b/>
          <w:bCs/>
          <w:szCs w:val="21"/>
        </w:rPr>
        <w:t>售后服务与兼容性承诺书</w:t>
      </w:r>
    </w:p>
    <w:p w:rsidR="00FF1EF6" w:rsidRDefault="00FF1EF6">
      <w:pPr>
        <w:spacing w:line="380" w:lineRule="exact"/>
        <w:rPr>
          <w:rFonts w:ascii="微软雅黑" w:eastAsia="微软雅黑" w:hAnsi="微软雅黑" w:cs="微软雅黑"/>
          <w:szCs w:val="21"/>
        </w:rPr>
      </w:pP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w:t>
      </w:r>
      <w:r>
        <w:rPr>
          <w:rFonts w:ascii="微软雅黑" w:eastAsia="微软雅黑" w:hAnsi="微软雅黑" w:cs="微软雅黑" w:hint="eastAsia"/>
          <w:szCs w:val="21"/>
        </w:rPr>
        <w:t xml:space="preserve"> </w:t>
      </w:r>
    </w:p>
    <w:p w:rsidR="00FF1EF6" w:rsidRDefault="0040492B">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我方己仔细研究了</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FF1EF6" w:rsidRDefault="00FF1EF6"/>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nRBIYrIB&#10;AAByAwAADgAAAAAAAAABACAAAAAeAQAAZHJzL2Uyb0RvYy54bWxQSwUGAAAAAAYABgBZAQAAQgUA&#10;AAAA&#10;">
                <v:fill on="f" focussize="0,0"/>
                <v:stroke on="f"/>
                <v:imagedata o:title=""/>
                <o:lock v:ext="edit" aspectratio="t"/>
                <v:textbox>
                  <w:txbxContent>
                    <w:p w14:paraId="0A931F97"/>
                  </w:txbxContent>
                </v:textbox>
                <w10:wrap type="none"/>
                <w10:anchorlock/>
              </v:rect>
            </w:pict>
          </mc:Fallback>
        </mc:AlternateConten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szCs w:val="21"/>
        </w:rPr>
        <w:t>招标文件的全部内容，愿意</w:t>
      </w:r>
      <w:r>
        <w:rPr>
          <w:rFonts w:ascii="微软雅黑" w:eastAsia="微软雅黑" w:hAnsi="微软雅黑" w:cs="微软雅黑" w:hint="eastAsia"/>
          <w:szCs w:val="21"/>
        </w:rPr>
        <w:t>作如下承诺：</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所供铅酸蓄电池产品各项技术指标均符合国家标准。</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自验收之日</w:t>
      </w:r>
      <w:proofErr w:type="gramStart"/>
      <w:r>
        <w:rPr>
          <w:rFonts w:ascii="微软雅黑" w:eastAsia="微软雅黑" w:hAnsi="微软雅黑" w:cs="微软雅黑" w:hint="eastAsia"/>
          <w:szCs w:val="21"/>
        </w:rPr>
        <w:t>起提供</w:t>
      </w:r>
      <w:proofErr w:type="gramEnd"/>
      <w:r>
        <w:rPr>
          <w:rFonts w:ascii="微软雅黑" w:eastAsia="微软雅黑" w:hAnsi="微软雅黑" w:cs="微软雅黑" w:hint="eastAsia"/>
          <w:szCs w:val="21"/>
        </w:rPr>
        <w:t>4</w:t>
      </w:r>
      <w:r>
        <w:rPr>
          <w:rFonts w:ascii="微软雅黑" w:eastAsia="微软雅黑" w:hAnsi="微软雅黑" w:cs="微软雅黑" w:hint="eastAsia"/>
          <w:szCs w:val="21"/>
        </w:rPr>
        <w:t>年质保期，在此期间内，如产品出现任何非人为原因导致的质量问题，中标人承诺免费予以更换</w:t>
      </w:r>
      <w:r>
        <w:rPr>
          <w:rFonts w:ascii="微软雅黑" w:eastAsia="微软雅黑" w:hAnsi="微软雅黑" w:cs="微软雅黑" w:hint="eastAsia"/>
          <w:color w:val="FF0000"/>
          <w:szCs w:val="21"/>
        </w:rPr>
        <w:t>及安装</w:t>
      </w:r>
      <w:r>
        <w:rPr>
          <w:rFonts w:ascii="微软雅黑" w:eastAsia="微软雅黑" w:hAnsi="微软雅黑" w:cs="微软雅黑" w:hint="eastAsia"/>
          <w:szCs w:val="21"/>
        </w:rPr>
        <w:t>。</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铅酸蓄电池在安装、调试及长期运行过程中，与招标人原有</w:t>
      </w:r>
      <w:r>
        <w:rPr>
          <w:rFonts w:ascii="微软雅黑" w:eastAsia="微软雅黑" w:hAnsi="微软雅黑" w:cs="微软雅黑" w:hint="eastAsia"/>
          <w:szCs w:val="21"/>
        </w:rPr>
        <w:t>UPS</w:t>
      </w:r>
      <w:r>
        <w:rPr>
          <w:rFonts w:ascii="微软雅黑" w:eastAsia="微软雅黑" w:hAnsi="微软雅黑" w:cs="微软雅黑" w:hint="eastAsia"/>
          <w:szCs w:val="21"/>
        </w:rPr>
        <w:t>设备完全兼容，不会对其造成任何功能性或物理性损伤，确保系统整体稳定可靠。</w:t>
      </w:r>
    </w:p>
    <w:p w:rsidR="00FF1EF6" w:rsidRDefault="0040492B">
      <w:pPr>
        <w:spacing w:line="380" w:lineRule="exact"/>
        <w:rPr>
          <w:rFonts w:ascii="微软雅黑" w:eastAsia="微软雅黑" w:hAnsi="微软雅黑" w:cs="微软雅黑"/>
          <w:szCs w:val="21"/>
        </w:rPr>
      </w:pPr>
      <w:r>
        <w:rPr>
          <w:rFonts w:ascii="微软雅黑" w:eastAsia="微软雅黑" w:hAnsi="微软雅黑" w:cs="微软雅黑" w:hint="eastAsia"/>
          <w:szCs w:val="21"/>
        </w:rPr>
        <w:t>4.</w:t>
      </w:r>
      <w:proofErr w:type="gramStart"/>
      <w:r>
        <w:rPr>
          <w:rFonts w:ascii="微软雅黑" w:eastAsia="微软雅黑" w:hAnsi="微软雅黑" w:cs="微软雅黑" w:hint="eastAsia"/>
          <w:szCs w:val="21"/>
        </w:rPr>
        <w:t>本承诺</w:t>
      </w:r>
      <w:proofErr w:type="gramEnd"/>
      <w:r>
        <w:rPr>
          <w:rFonts w:ascii="微软雅黑" w:eastAsia="微软雅黑" w:hAnsi="微软雅黑" w:cs="微软雅黑" w:hint="eastAsia"/>
          <w:szCs w:val="21"/>
        </w:rPr>
        <w:t>书将作为合同的重要组成部分，与合同具有同等法律效力。</w:t>
      </w:r>
    </w:p>
    <w:p w:rsidR="00FF1EF6" w:rsidRDefault="00FF1EF6">
      <w:pPr>
        <w:spacing w:line="380" w:lineRule="exact"/>
        <w:rPr>
          <w:rFonts w:ascii="微软雅黑" w:eastAsia="微软雅黑" w:hAnsi="微软雅黑" w:cs="微软雅黑"/>
          <w:szCs w:val="21"/>
        </w:rPr>
      </w:pPr>
    </w:p>
    <w:p w:rsidR="00FF1EF6" w:rsidRDefault="00FF1EF6">
      <w:pPr>
        <w:spacing w:line="380" w:lineRule="exact"/>
        <w:rPr>
          <w:rFonts w:ascii="微软雅黑" w:eastAsia="微软雅黑" w:hAnsi="微软雅黑" w:cs="微软雅黑"/>
          <w:szCs w:val="21"/>
        </w:rPr>
      </w:pPr>
    </w:p>
    <w:p w:rsidR="00FF1EF6" w:rsidRDefault="00FF1EF6">
      <w:pPr>
        <w:spacing w:line="380" w:lineRule="exact"/>
        <w:rPr>
          <w:rFonts w:ascii="微软雅黑" w:eastAsia="微软雅黑" w:hAnsi="微软雅黑" w:cs="微软雅黑"/>
          <w:szCs w:val="21"/>
        </w:rPr>
      </w:pPr>
    </w:p>
    <w:p w:rsidR="00FF1EF6" w:rsidRDefault="00FF1EF6">
      <w:pPr>
        <w:spacing w:line="380" w:lineRule="exact"/>
        <w:rPr>
          <w:rFonts w:ascii="微软雅黑" w:eastAsia="微软雅黑" w:hAnsi="微软雅黑" w:cs="微软雅黑"/>
          <w:szCs w:val="21"/>
        </w:rPr>
      </w:pPr>
    </w:p>
    <w:p w:rsidR="00FF1EF6" w:rsidRDefault="0040492B">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承诺</w:t>
      </w:r>
      <w:r>
        <w:rPr>
          <w:rFonts w:ascii="微软雅黑" w:eastAsia="微软雅黑" w:hAnsi="微软雅黑" w:cs="微软雅黑" w:hint="eastAsia"/>
          <w:szCs w:val="21"/>
        </w:rPr>
        <w:t>人</w:t>
      </w:r>
      <w:r>
        <w:rPr>
          <w:rFonts w:ascii="微软雅黑" w:eastAsia="微软雅黑" w:hAnsi="微软雅黑" w:cs="微软雅黑" w:hint="eastAsia"/>
          <w:szCs w:val="21"/>
        </w:rPr>
        <w:t>（</w:t>
      </w:r>
      <w:r>
        <w:rPr>
          <w:rFonts w:ascii="微软雅黑" w:eastAsia="微软雅黑" w:hAnsi="微软雅黑" w:cs="微软雅黑" w:hint="eastAsia"/>
          <w:szCs w:val="21"/>
        </w:rPr>
        <w:t>法人或授权委托人</w:t>
      </w:r>
      <w:r>
        <w:rPr>
          <w:rFonts w:ascii="微软雅黑" w:eastAsia="微软雅黑" w:hAnsi="微软雅黑" w:cs="微软雅黑" w:hint="eastAsia"/>
          <w:szCs w:val="21"/>
        </w:rPr>
        <w:t>）</w:t>
      </w:r>
      <w:r>
        <w:rPr>
          <w:rFonts w:ascii="微软雅黑" w:eastAsia="微软雅黑" w:hAnsi="微软雅黑" w:cs="微软雅黑" w:hint="eastAsia"/>
          <w:szCs w:val="21"/>
        </w:rPr>
        <w:t>签字：</w:t>
      </w:r>
    </w:p>
    <w:p w:rsidR="00FF1EF6" w:rsidRDefault="00FF1EF6">
      <w:pPr>
        <w:spacing w:line="380" w:lineRule="exact"/>
        <w:ind w:firstLineChars="200" w:firstLine="420"/>
        <w:rPr>
          <w:rFonts w:ascii="微软雅黑" w:eastAsia="微软雅黑" w:hAnsi="微软雅黑" w:cs="微软雅黑"/>
          <w:szCs w:val="21"/>
        </w:rPr>
      </w:pPr>
    </w:p>
    <w:p w:rsidR="00FF1EF6" w:rsidRDefault="0040492B">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承诺</w:t>
      </w:r>
      <w:r>
        <w:rPr>
          <w:rFonts w:ascii="微软雅黑" w:eastAsia="微软雅黑" w:hAnsi="微软雅黑" w:cs="微软雅黑" w:hint="eastAsia"/>
          <w:szCs w:val="21"/>
        </w:rPr>
        <w:t>日期：</w:t>
      </w:r>
      <w:r>
        <w:rPr>
          <w:rFonts w:ascii="微软雅黑" w:eastAsia="微软雅黑" w:hAnsi="微软雅黑" w:cs="微软雅黑" w:hint="eastAsia"/>
          <w:szCs w:val="21"/>
        </w:rPr>
        <w:t xml:space="preserve">   </w:t>
      </w:r>
    </w:p>
    <w:p w:rsidR="00FF1EF6" w:rsidRDefault="00FF1EF6">
      <w:pPr>
        <w:spacing w:line="380" w:lineRule="exact"/>
        <w:ind w:firstLineChars="1200" w:firstLine="2520"/>
        <w:rPr>
          <w:rFonts w:ascii="微软雅黑" w:eastAsia="微软雅黑" w:hAnsi="微软雅黑" w:cs="微软雅黑"/>
          <w:szCs w:val="21"/>
        </w:rPr>
      </w:pPr>
    </w:p>
    <w:p w:rsidR="00FF1EF6" w:rsidRDefault="00FF1EF6">
      <w:pPr>
        <w:spacing w:line="380" w:lineRule="exact"/>
        <w:ind w:firstLineChars="1200" w:firstLine="2520"/>
        <w:rPr>
          <w:rFonts w:ascii="微软雅黑" w:eastAsia="微软雅黑" w:hAnsi="微软雅黑" w:cs="微软雅黑"/>
          <w:szCs w:val="21"/>
        </w:rPr>
      </w:pPr>
    </w:p>
    <w:p w:rsidR="00FF1EF6" w:rsidRDefault="0040492B">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承诺</w:t>
      </w:r>
      <w:r>
        <w:rPr>
          <w:rFonts w:ascii="微软雅黑" w:eastAsia="微软雅黑" w:hAnsi="微软雅黑" w:cs="微软雅黑" w:hint="eastAsia"/>
          <w:szCs w:val="21"/>
        </w:rPr>
        <w:t>人公章：</w:t>
      </w:r>
      <w:r>
        <w:rPr>
          <w:rFonts w:ascii="微软雅黑" w:eastAsia="微软雅黑" w:hAnsi="微软雅黑" w:cs="微软雅黑" w:hint="eastAsia"/>
          <w:szCs w:val="21"/>
        </w:rPr>
        <w:t xml:space="preserve">               </w:t>
      </w:r>
    </w:p>
    <w:p w:rsidR="00FF1EF6" w:rsidRDefault="0040492B">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          </w:t>
      </w:r>
    </w:p>
    <w:p w:rsidR="00FF1EF6" w:rsidRDefault="0040492B">
      <w:pPr>
        <w:spacing w:line="380" w:lineRule="exact"/>
        <w:ind w:firstLineChars="1200" w:firstLine="2520"/>
        <w:rPr>
          <w:rFonts w:ascii="微软雅黑" w:eastAsia="微软雅黑" w:hAnsi="微软雅黑" w:cs="微软雅黑"/>
          <w:szCs w:val="21"/>
        </w:rPr>
      </w:pPr>
      <w:r>
        <w:rPr>
          <w:rFonts w:ascii="微软雅黑" w:eastAsia="微软雅黑" w:hAnsi="微软雅黑" w:cs="微软雅黑" w:hint="eastAsia"/>
          <w:szCs w:val="21"/>
        </w:rPr>
        <w:t xml:space="preserve">            </w:t>
      </w:r>
    </w:p>
    <w:p w:rsidR="00FF1EF6" w:rsidRDefault="00FF1EF6">
      <w:pPr>
        <w:snapToGrid w:val="0"/>
        <w:spacing w:line="380" w:lineRule="exact"/>
        <w:ind w:left="5680" w:hanging="5074"/>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p w:rsidR="00FF1EF6" w:rsidRDefault="0040492B">
      <w:pPr>
        <w:spacing w:line="360" w:lineRule="auto"/>
        <w:ind w:firstLineChars="1400" w:firstLine="2940"/>
        <w:rPr>
          <w:rFonts w:ascii="微软雅黑" w:eastAsia="微软雅黑" w:hAnsi="微软雅黑" w:cs="微软雅黑"/>
          <w:b/>
          <w:szCs w:val="21"/>
        </w:rPr>
      </w:pPr>
      <w:r>
        <w:rPr>
          <w:rFonts w:ascii="微软雅黑" w:eastAsia="微软雅黑" w:hAnsi="微软雅黑" w:cs="微软雅黑" w:hint="eastAsia"/>
          <w:b/>
          <w:szCs w:val="21"/>
        </w:rPr>
        <w:lastRenderedPageBreak/>
        <w:t>九</w:t>
      </w:r>
      <w:r>
        <w:rPr>
          <w:rFonts w:ascii="微软雅黑" w:eastAsia="微软雅黑" w:hAnsi="微软雅黑" w:cs="微软雅黑" w:hint="eastAsia"/>
          <w:b/>
          <w:szCs w:val="21"/>
        </w:rPr>
        <w:t>、现场勘察确认函</w:t>
      </w:r>
    </w:p>
    <w:p w:rsidR="00FF1EF6" w:rsidRDefault="00FF1EF6">
      <w:pPr>
        <w:spacing w:line="360" w:lineRule="auto"/>
        <w:jc w:val="left"/>
        <w:rPr>
          <w:rFonts w:ascii="微软雅黑" w:eastAsia="微软雅黑" w:hAnsi="微软雅黑" w:cs="微软雅黑"/>
          <w:szCs w:val="21"/>
        </w:rPr>
      </w:pPr>
    </w:p>
    <w:p w:rsidR="00FF1EF6" w:rsidRDefault="0040492B">
      <w:pPr>
        <w:spacing w:line="360" w:lineRule="auto"/>
        <w:jc w:val="left"/>
        <w:rPr>
          <w:rFonts w:ascii="微软雅黑" w:eastAsia="微软雅黑" w:hAnsi="微软雅黑" w:cs="微软雅黑"/>
          <w:szCs w:val="21"/>
        </w:rPr>
      </w:pPr>
      <w:r>
        <w:rPr>
          <w:rFonts w:ascii="微软雅黑" w:eastAsia="微软雅黑" w:hAnsi="微软雅黑" w:cs="微软雅黑" w:hint="eastAsia"/>
          <w:szCs w:val="21"/>
        </w:rPr>
        <w:t>致</w:t>
      </w:r>
      <w:r>
        <w:rPr>
          <w:rFonts w:ascii="微软雅黑" w:eastAsia="微软雅黑" w:hAnsi="微软雅黑" w:cs="微软雅黑" w:hint="eastAsia"/>
          <w:szCs w:val="21"/>
        </w:rPr>
        <w:t>:</w: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 xml:space="preserve"> </w:t>
      </w:r>
    </w:p>
    <w:p w:rsidR="00FF1EF6" w:rsidRDefault="0040492B">
      <w:pPr>
        <w:spacing w:line="380" w:lineRule="exact"/>
        <w:ind w:firstLineChars="200" w:firstLine="420"/>
        <w:rPr>
          <w:rFonts w:ascii="微软雅黑" w:eastAsia="微软雅黑" w:hAnsi="微软雅黑" w:cs="微软雅黑"/>
          <w:szCs w:val="21"/>
        </w:rPr>
      </w:pPr>
      <w:r>
        <w:rPr>
          <w:rFonts w:ascii="微软雅黑" w:eastAsia="微软雅黑" w:hAnsi="微软雅黑" w:cs="微软雅黑" w:hint="eastAsia"/>
          <w:b/>
          <w:bCs/>
          <w:szCs w:val="21"/>
        </w:rPr>
        <w:t>依据贵单位</w:t>
      </w:r>
      <w:r>
        <w:rPr>
          <w:rFonts w:ascii="微软雅黑" w:eastAsia="微软雅黑" w:hAnsi="微软雅黑" w:cs="微软雅黑" w:hint="eastAsia"/>
          <w:szCs w:val="21"/>
          <w:u w:val="single"/>
        </w:rPr>
        <w:t>丹阳市人民医院</w:t>
      </w:r>
      <w:r>
        <w:rPr>
          <w:rFonts w:ascii="微软雅黑" w:eastAsia="微软雅黑" w:hAnsi="微软雅黑" w:cs="微软雅黑" w:hint="eastAsia"/>
          <w:szCs w:val="21"/>
          <w:u w:val="single"/>
        </w:rPr>
        <w:t>UPS</w:t>
      </w:r>
      <w:r>
        <w:rPr>
          <w:rFonts w:ascii="微软雅黑" w:eastAsia="微软雅黑" w:hAnsi="微软雅黑" w:cs="微软雅黑" w:hint="eastAsia"/>
          <w:szCs w:val="21"/>
          <w:u w:val="single"/>
        </w:rPr>
        <w:t>电池</w:t>
      </w:r>
      <w:r>
        <w:rPr>
          <w:rFonts w:ascii="微软雅黑" w:eastAsia="微软雅黑" w:hAnsi="微软雅黑" w:cs="微软雅黑" w:hint="eastAsia"/>
          <w:szCs w:val="21"/>
          <w:u w:val="single"/>
        </w:rPr>
        <w:t>采</w:t>
      </w:r>
      <w:r>
        <w:rPr>
          <w:rFonts w:ascii="微软雅黑" w:eastAsia="微软雅黑" w:hAnsi="微软雅黑" w:cs="微软雅黑" w:hint="eastAsia"/>
          <w:szCs w:val="21"/>
          <w:u w:val="single"/>
        </w:rPr>
        <w:t>购项目</w:t>
      </w:r>
      <w:r>
        <w:rPr>
          <w:rFonts w:ascii="微软雅黑" w:eastAsia="微软雅黑" w:hAnsi="微软雅黑" w:cs="微软雅黑" w:hint="eastAsia"/>
          <w:szCs w:val="21"/>
        </w:rPr>
        <w:t>采购文件的要求。我方已于</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日对该项目进行了现场勘察，现就现场勘察情况做如下承诺</w:t>
      </w:r>
      <w:r>
        <w:rPr>
          <w:rFonts w:ascii="微软雅黑" w:eastAsia="微软雅黑" w:hAnsi="微软雅黑" w:cs="微软雅黑" w:hint="eastAsia"/>
          <w:szCs w:val="21"/>
        </w:rPr>
        <w:t>:</w:t>
      </w:r>
    </w:p>
    <w:p w:rsidR="00FF1EF6" w:rsidRDefault="0040492B">
      <w:pPr>
        <w:spacing w:line="360" w:lineRule="auto"/>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、经现场勘察，我方已</w:t>
      </w:r>
      <w:r>
        <w:rPr>
          <w:rFonts w:ascii="微软雅黑" w:eastAsia="微软雅黑" w:hAnsi="微软雅黑" w:cs="微软雅黑" w:hint="eastAsia"/>
          <w:szCs w:val="21"/>
        </w:rPr>
        <w:t>知晓</w:t>
      </w:r>
      <w:r>
        <w:rPr>
          <w:rFonts w:ascii="微软雅黑" w:eastAsia="微软雅黑" w:hAnsi="微软雅黑" w:cs="微软雅黑" w:hint="eastAsia"/>
          <w:szCs w:val="21"/>
        </w:rPr>
        <w:t>与该项目相关的施工内容、施工现场和周围交通道路等所有情况。</w:t>
      </w:r>
      <w:r>
        <w:rPr>
          <w:rFonts w:ascii="微软雅黑" w:eastAsia="微软雅黑" w:hAnsi="微软雅黑" w:cs="微软雅黑" w:hint="eastAsia"/>
          <w:szCs w:val="21"/>
        </w:rPr>
        <w:t xml:space="preserve"> </w:t>
      </w:r>
    </w:p>
    <w:p w:rsidR="00FF1EF6" w:rsidRDefault="0040492B">
      <w:pPr>
        <w:spacing w:line="360" w:lineRule="auto"/>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、我方承诺自行承担本次现场勘察所发生的所有费用并承担勘察现场的相关责任和风险。</w:t>
      </w:r>
    </w:p>
    <w:p w:rsidR="00FF1EF6" w:rsidRDefault="00FF1EF6">
      <w:pPr>
        <w:spacing w:line="360" w:lineRule="auto"/>
        <w:ind w:firstLineChars="200" w:firstLine="420"/>
        <w:jc w:val="left"/>
        <w:rPr>
          <w:rFonts w:ascii="微软雅黑" w:eastAsia="微软雅黑" w:hAnsi="微软雅黑" w:cs="微软雅黑"/>
          <w:szCs w:val="21"/>
        </w:rPr>
      </w:pPr>
    </w:p>
    <w:p w:rsidR="00FF1EF6" w:rsidRDefault="00FF1EF6">
      <w:pPr>
        <w:pStyle w:val="20"/>
        <w:rPr>
          <w:rFonts w:ascii="微软雅黑" w:eastAsia="微软雅黑" w:hAnsi="微软雅黑" w:cs="微软雅黑"/>
          <w:szCs w:val="21"/>
        </w:rPr>
      </w:pPr>
    </w:p>
    <w:p w:rsidR="00FF1EF6" w:rsidRDefault="0040492B">
      <w:pPr>
        <w:wordWrap w:val="0"/>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投标单位</w:t>
      </w:r>
      <w:r>
        <w:rPr>
          <w:rFonts w:ascii="微软雅黑" w:eastAsia="微软雅黑" w:hAnsi="微软雅黑" w:cs="微软雅黑" w:hint="eastAsia"/>
          <w:szCs w:val="21"/>
        </w:rPr>
        <w:t>(</w:t>
      </w:r>
      <w:r>
        <w:rPr>
          <w:rFonts w:ascii="微软雅黑" w:eastAsia="微软雅黑" w:hAnsi="微软雅黑" w:cs="微软雅黑" w:hint="eastAsia"/>
          <w:szCs w:val="21"/>
        </w:rPr>
        <w:t>盖章</w:t>
      </w:r>
      <w:r>
        <w:rPr>
          <w:rFonts w:ascii="微软雅黑" w:eastAsia="微软雅黑" w:hAnsi="微软雅黑" w:cs="微软雅黑" w:hint="eastAsia"/>
          <w:szCs w:val="21"/>
        </w:rPr>
        <w:t>) :</w:t>
      </w:r>
    </w:p>
    <w:p w:rsidR="00FF1EF6" w:rsidRDefault="0040492B">
      <w:pPr>
        <w:wordWrap w:val="0"/>
        <w:spacing w:line="360" w:lineRule="auto"/>
        <w:jc w:val="center"/>
        <w:rPr>
          <w:rFonts w:ascii="微软雅黑" w:eastAsia="微软雅黑" w:hAnsi="微软雅黑" w:cs="微软雅黑"/>
          <w:szCs w:val="21"/>
        </w:rPr>
      </w:pP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投标单位授权人</w:t>
      </w:r>
      <w:r>
        <w:rPr>
          <w:rFonts w:ascii="微软雅黑" w:eastAsia="微软雅黑" w:hAnsi="微软雅黑" w:cs="微软雅黑" w:hint="eastAsia"/>
          <w:szCs w:val="21"/>
        </w:rPr>
        <w:t>(</w:t>
      </w:r>
      <w:r>
        <w:rPr>
          <w:rFonts w:ascii="微软雅黑" w:eastAsia="微软雅黑" w:hAnsi="微软雅黑" w:cs="微软雅黑" w:hint="eastAsia"/>
          <w:szCs w:val="21"/>
        </w:rPr>
        <w:t>签字</w:t>
      </w:r>
      <w:r>
        <w:rPr>
          <w:rFonts w:ascii="微软雅黑" w:eastAsia="微软雅黑" w:hAnsi="微软雅黑" w:cs="微软雅黑" w:hint="eastAsia"/>
          <w:szCs w:val="21"/>
        </w:rPr>
        <w:t>) :</w:t>
      </w:r>
    </w:p>
    <w:p w:rsidR="00FF1EF6" w:rsidRDefault="00FF1EF6">
      <w:pPr>
        <w:wordWrap w:val="0"/>
        <w:spacing w:line="360" w:lineRule="auto"/>
        <w:jc w:val="center"/>
        <w:rPr>
          <w:rFonts w:ascii="微软雅黑" w:eastAsia="微软雅黑" w:hAnsi="微软雅黑" w:cs="微软雅黑"/>
          <w:szCs w:val="21"/>
        </w:rPr>
      </w:pPr>
    </w:p>
    <w:p w:rsidR="00FF1EF6" w:rsidRDefault="00FF1EF6">
      <w:pPr>
        <w:rPr>
          <w:rFonts w:ascii="微软雅黑" w:eastAsia="微软雅黑" w:hAnsi="微软雅黑" w:cs="微软雅黑"/>
          <w:szCs w:val="21"/>
        </w:rPr>
      </w:pPr>
    </w:p>
    <w:p w:rsidR="00FF1EF6" w:rsidRDefault="00FF1EF6">
      <w:pPr>
        <w:spacing w:line="440" w:lineRule="exact"/>
        <w:rPr>
          <w:rFonts w:ascii="微软雅黑" w:eastAsia="微软雅黑" w:hAnsi="微软雅黑" w:cs="微软雅黑"/>
          <w:szCs w:val="21"/>
        </w:rPr>
      </w:pPr>
    </w:p>
    <w:p w:rsidR="00FF1EF6" w:rsidRDefault="00FF1EF6">
      <w:pPr>
        <w:pStyle w:val="a6"/>
        <w:spacing w:line="440" w:lineRule="exact"/>
        <w:ind w:left="0"/>
        <w:rPr>
          <w:rFonts w:ascii="微软雅黑" w:eastAsia="微软雅黑" w:hAnsi="微软雅黑" w:cs="微软雅黑"/>
          <w:b/>
          <w:szCs w:val="21"/>
        </w:rPr>
      </w:pPr>
    </w:p>
    <w:p w:rsidR="00FF1EF6" w:rsidRDefault="00FF1EF6">
      <w:pPr>
        <w:pStyle w:val="af1"/>
        <w:spacing w:line="440" w:lineRule="exact"/>
        <w:ind w:firstLineChars="0" w:firstLine="0"/>
        <w:rPr>
          <w:rFonts w:ascii="微软雅黑" w:eastAsia="微软雅黑" w:hAnsi="微软雅黑" w:cs="微软雅黑"/>
          <w:szCs w:val="21"/>
        </w:rPr>
      </w:pPr>
    </w:p>
    <w:p w:rsidR="00FF1EF6" w:rsidRDefault="00FF1EF6">
      <w:pPr>
        <w:snapToGrid w:val="0"/>
        <w:spacing w:line="380" w:lineRule="exact"/>
        <w:rPr>
          <w:rFonts w:ascii="微软雅黑" w:eastAsia="微软雅黑" w:hAnsi="微软雅黑" w:cs="微软雅黑"/>
          <w:szCs w:val="21"/>
        </w:rPr>
      </w:pPr>
    </w:p>
    <w:sectPr w:rsidR="00FF1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Adobe 仿宋 Std R">
    <w:altName w:val="仿宋"/>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abstractNum w:abstractNumId="2">
    <w:nsid w:val="B7A0B6E1"/>
    <w:multiLevelType w:val="singleLevel"/>
    <w:tmpl w:val="B7A0B6E1"/>
    <w:lvl w:ilvl="0">
      <w:start w:val="2"/>
      <w:numFmt w:val="decimal"/>
      <w:lvlText w:val="%1."/>
      <w:lvlJc w:val="left"/>
      <w:pPr>
        <w:tabs>
          <w:tab w:val="left" w:pos="312"/>
        </w:tabs>
      </w:pPr>
    </w:lvl>
  </w:abstractNum>
  <w:abstractNum w:abstractNumId="3">
    <w:nsid w:val="C1DFDD4D"/>
    <w:multiLevelType w:val="singleLevel"/>
    <w:tmpl w:val="C1DFDD4D"/>
    <w:lvl w:ilvl="0">
      <w:start w:val="1"/>
      <w:numFmt w:val="chineseCounting"/>
      <w:suff w:val="nothing"/>
      <w:lvlText w:val="%1、"/>
      <w:lvlJc w:val="left"/>
      <w:rPr>
        <w:rFonts w:hint="eastAsia"/>
      </w:rPr>
    </w:lvl>
  </w:abstractNum>
  <w:abstractNum w:abstractNumId="4">
    <w:nsid w:val="E152A262"/>
    <w:multiLevelType w:val="singleLevel"/>
    <w:tmpl w:val="E152A262"/>
    <w:lvl w:ilvl="0">
      <w:start w:val="1"/>
      <w:numFmt w:val="decimal"/>
      <w:lvlText w:val="%1."/>
      <w:lvlJc w:val="left"/>
      <w:pPr>
        <w:tabs>
          <w:tab w:val="left" w:pos="312"/>
        </w:tabs>
      </w:pPr>
    </w:lvl>
  </w:abstractNum>
  <w:abstractNum w:abstractNumId="5">
    <w:nsid w:val="FF84BE75"/>
    <w:multiLevelType w:val="singleLevel"/>
    <w:tmpl w:val="FF84BE75"/>
    <w:lvl w:ilvl="0">
      <w:start w:val="1"/>
      <w:numFmt w:val="chineseCounting"/>
      <w:suff w:val="nothing"/>
      <w:lvlText w:val="%1、"/>
      <w:lvlJc w:val="left"/>
      <w:rPr>
        <w:rFonts w:hint="eastAsia"/>
      </w:rPr>
    </w:lvl>
  </w:abstractNum>
  <w:abstractNum w:abstractNumId="6">
    <w:nsid w:val="02DD7DD4"/>
    <w:multiLevelType w:val="multilevel"/>
    <w:tmpl w:val="02DD7DD4"/>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7">
    <w:nsid w:val="0CC03E36"/>
    <w:multiLevelType w:val="singleLevel"/>
    <w:tmpl w:val="0CC03E36"/>
    <w:lvl w:ilvl="0">
      <w:start w:val="1"/>
      <w:numFmt w:val="decimal"/>
      <w:lvlText w:val="%1."/>
      <w:lvlJc w:val="left"/>
      <w:pPr>
        <w:tabs>
          <w:tab w:val="left" w:pos="312"/>
        </w:tabs>
      </w:pPr>
    </w:lvl>
  </w:abstractNum>
  <w:abstractNum w:abstractNumId="8">
    <w:nsid w:val="310FE6E0"/>
    <w:multiLevelType w:val="singleLevel"/>
    <w:tmpl w:val="310FE6E0"/>
    <w:lvl w:ilvl="0">
      <w:start w:val="1"/>
      <w:numFmt w:val="chineseCounting"/>
      <w:suff w:val="nothing"/>
      <w:lvlText w:val="（%1）"/>
      <w:lvlJc w:val="left"/>
      <w:pPr>
        <w:ind w:left="1980" w:firstLine="420"/>
      </w:pPr>
      <w:rPr>
        <w:rFonts w:hint="eastAsia"/>
      </w:rPr>
    </w:lvl>
  </w:abstractNum>
  <w:abstractNum w:abstractNumId="9">
    <w:nsid w:val="5EF536AA"/>
    <w:multiLevelType w:val="singleLevel"/>
    <w:tmpl w:val="5EF536AA"/>
    <w:lvl w:ilvl="0">
      <w:start w:val="10"/>
      <w:numFmt w:val="decimal"/>
      <w:lvlText w:val="%1."/>
      <w:lvlJc w:val="left"/>
      <w:pPr>
        <w:tabs>
          <w:tab w:val="left" w:pos="312"/>
        </w:tabs>
      </w:pPr>
    </w:lvl>
  </w:abstractNum>
  <w:num w:numId="1">
    <w:abstractNumId w:val="6"/>
  </w:num>
  <w:num w:numId="2">
    <w:abstractNumId w:val="0"/>
  </w:num>
  <w:num w:numId="3">
    <w:abstractNumId w:val="5"/>
  </w:num>
  <w:num w:numId="4">
    <w:abstractNumId w:val="2"/>
  </w:num>
  <w:num w:numId="5">
    <w:abstractNumId w:val="9"/>
  </w:num>
  <w:num w:numId="6">
    <w:abstractNumId w:val="3"/>
  </w:num>
  <w:num w:numId="7">
    <w:abstractNumId w:val="4"/>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606F3"/>
    <w:rsid w:val="00136065"/>
    <w:rsid w:val="001D1673"/>
    <w:rsid w:val="002208B9"/>
    <w:rsid w:val="00292375"/>
    <w:rsid w:val="002B2B8A"/>
    <w:rsid w:val="003A582C"/>
    <w:rsid w:val="003B0C9F"/>
    <w:rsid w:val="003D2490"/>
    <w:rsid w:val="003E216E"/>
    <w:rsid w:val="0040492B"/>
    <w:rsid w:val="00412316"/>
    <w:rsid w:val="004C4C0A"/>
    <w:rsid w:val="004F24EB"/>
    <w:rsid w:val="005F4502"/>
    <w:rsid w:val="00635B63"/>
    <w:rsid w:val="007172B7"/>
    <w:rsid w:val="007642BC"/>
    <w:rsid w:val="007749B3"/>
    <w:rsid w:val="00971A3F"/>
    <w:rsid w:val="00A63D88"/>
    <w:rsid w:val="00B60225"/>
    <w:rsid w:val="00C069BB"/>
    <w:rsid w:val="00C76D7F"/>
    <w:rsid w:val="00D14680"/>
    <w:rsid w:val="00DB6B18"/>
    <w:rsid w:val="00F13B12"/>
    <w:rsid w:val="00F3063E"/>
    <w:rsid w:val="00FF1EF6"/>
    <w:rsid w:val="00FF76A8"/>
    <w:rsid w:val="026A202C"/>
    <w:rsid w:val="026A2BB1"/>
    <w:rsid w:val="02F657BC"/>
    <w:rsid w:val="046274E3"/>
    <w:rsid w:val="056C223A"/>
    <w:rsid w:val="05A428D7"/>
    <w:rsid w:val="073F5B9D"/>
    <w:rsid w:val="093B2061"/>
    <w:rsid w:val="0A4C0463"/>
    <w:rsid w:val="0C0C053B"/>
    <w:rsid w:val="0C2E71AF"/>
    <w:rsid w:val="0C9C3443"/>
    <w:rsid w:val="0FB86252"/>
    <w:rsid w:val="114B161C"/>
    <w:rsid w:val="11AD129A"/>
    <w:rsid w:val="133D7572"/>
    <w:rsid w:val="13F01595"/>
    <w:rsid w:val="14E9614B"/>
    <w:rsid w:val="19337FE2"/>
    <w:rsid w:val="1A2B2530"/>
    <w:rsid w:val="1C2217BF"/>
    <w:rsid w:val="1F11707C"/>
    <w:rsid w:val="1F4D7849"/>
    <w:rsid w:val="203C405E"/>
    <w:rsid w:val="220A7621"/>
    <w:rsid w:val="25862ED5"/>
    <w:rsid w:val="25BD1F21"/>
    <w:rsid w:val="25FE15DF"/>
    <w:rsid w:val="271A348E"/>
    <w:rsid w:val="29B97032"/>
    <w:rsid w:val="2C973B84"/>
    <w:rsid w:val="2D700530"/>
    <w:rsid w:val="2E744B76"/>
    <w:rsid w:val="2F7D5423"/>
    <w:rsid w:val="2F8A58D8"/>
    <w:rsid w:val="30046726"/>
    <w:rsid w:val="30DC2385"/>
    <w:rsid w:val="32686F2D"/>
    <w:rsid w:val="32FE00F9"/>
    <w:rsid w:val="35172582"/>
    <w:rsid w:val="380F5607"/>
    <w:rsid w:val="385D58CE"/>
    <w:rsid w:val="39E214C4"/>
    <w:rsid w:val="3AC53AAF"/>
    <w:rsid w:val="3C0B6238"/>
    <w:rsid w:val="3E2E5001"/>
    <w:rsid w:val="3EEF60C1"/>
    <w:rsid w:val="3F442E72"/>
    <w:rsid w:val="42C35294"/>
    <w:rsid w:val="45236966"/>
    <w:rsid w:val="455F1559"/>
    <w:rsid w:val="45D16EB6"/>
    <w:rsid w:val="486B2575"/>
    <w:rsid w:val="48ED7A01"/>
    <w:rsid w:val="4982076E"/>
    <w:rsid w:val="4A7F7350"/>
    <w:rsid w:val="4AAE6732"/>
    <w:rsid w:val="4B192C5C"/>
    <w:rsid w:val="4D2546AD"/>
    <w:rsid w:val="4E92282F"/>
    <w:rsid w:val="4F4A7AC4"/>
    <w:rsid w:val="4FFA3389"/>
    <w:rsid w:val="5072197D"/>
    <w:rsid w:val="51402BE0"/>
    <w:rsid w:val="5162323B"/>
    <w:rsid w:val="54B0335E"/>
    <w:rsid w:val="556B7DD8"/>
    <w:rsid w:val="561C5C67"/>
    <w:rsid w:val="5668442D"/>
    <w:rsid w:val="58A343AB"/>
    <w:rsid w:val="59537CAC"/>
    <w:rsid w:val="5B0E69D3"/>
    <w:rsid w:val="5F5F6CA8"/>
    <w:rsid w:val="607268A4"/>
    <w:rsid w:val="61E95B67"/>
    <w:rsid w:val="61FF3FD4"/>
    <w:rsid w:val="636650D1"/>
    <w:rsid w:val="645B6200"/>
    <w:rsid w:val="65D3640F"/>
    <w:rsid w:val="67F33879"/>
    <w:rsid w:val="68E3725D"/>
    <w:rsid w:val="6B4917F5"/>
    <w:rsid w:val="6CC10D95"/>
    <w:rsid w:val="6E0606F3"/>
    <w:rsid w:val="6EE57C07"/>
    <w:rsid w:val="6F481FCD"/>
    <w:rsid w:val="6F9837AC"/>
    <w:rsid w:val="716562CB"/>
    <w:rsid w:val="72434DB1"/>
    <w:rsid w:val="72B45BE3"/>
    <w:rsid w:val="72BD19E6"/>
    <w:rsid w:val="75DE457F"/>
    <w:rsid w:val="763A2DDA"/>
    <w:rsid w:val="78021ED4"/>
    <w:rsid w:val="785B30D6"/>
    <w:rsid w:val="78666398"/>
    <w:rsid w:val="79A064D4"/>
    <w:rsid w:val="79AD4F2F"/>
    <w:rsid w:val="7B231824"/>
    <w:rsid w:val="7B504C43"/>
    <w:rsid w:val="7B600573"/>
    <w:rsid w:val="7D786D68"/>
    <w:rsid w:val="7E36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189FFCE-8ED5-40B8-B8D1-E7B4EFC0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envelope return" w:qFormat="1"/>
    <w:lsdException w:name="toa heading"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w:qFormat="1"/>
    <w:lsdException w:name="Body Text First Indent 2" w:unhideWhenUsed="1" w:qFormat="1"/>
    <w:lsdException w:name="Body Text Indent 3" w:qFormat="1"/>
    <w:lsdException w:name="Hyperlink" w:uiPriority="99" w:unhideWhenUsed="1" w:qFormat="1"/>
    <w:lsdException w:name="Followed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numPr>
        <w:numId w:val="1"/>
      </w:num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iPriority w:val="9"/>
    <w:unhideWhenUsed/>
    <w:qFormat/>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link w:val="3Char"/>
    <w:unhideWhenUsed/>
    <w:qFormat/>
    <w:pPr>
      <w:keepNext/>
      <w:keepLines/>
      <w:numPr>
        <w:ilvl w:val="2"/>
        <w:numId w:val="2"/>
      </w:numPr>
      <w:spacing w:before="20" w:after="20"/>
      <w:outlineLvl w:val="2"/>
    </w:pPr>
    <w:rPr>
      <w:b/>
      <w:sz w:val="28"/>
    </w:rPr>
  </w:style>
  <w:style w:type="paragraph" w:styleId="4">
    <w:name w:val="heading 4"/>
    <w:basedOn w:val="a"/>
    <w:next w:val="a"/>
    <w:link w:val="4Char"/>
    <w:unhideWhenUsed/>
    <w:qFormat/>
    <w:pPr>
      <w:keepNext/>
      <w:keepLines/>
      <w:outlineLvl w:val="3"/>
    </w:pPr>
    <w:rPr>
      <w:rFonts w:ascii="Arial" w:eastAsia="微软雅黑"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4">
    <w:name w:val="annotation text"/>
    <w:basedOn w:val="a"/>
    <w:link w:val="Char"/>
    <w:qFormat/>
    <w:pPr>
      <w:jc w:val="left"/>
    </w:pPr>
  </w:style>
  <w:style w:type="paragraph" w:styleId="a5">
    <w:name w:val="Body Text"/>
    <w:basedOn w:val="a"/>
    <w:link w:val="Char0"/>
    <w:qFormat/>
    <w:rPr>
      <w:rFonts w:ascii="楷体_GB2312" w:eastAsia="楷体_GB2312" w:hAnsi="Arial"/>
      <w:sz w:val="28"/>
      <w:szCs w:val="28"/>
    </w:rPr>
  </w:style>
  <w:style w:type="paragraph" w:styleId="a6">
    <w:name w:val="Body Text Indent"/>
    <w:basedOn w:val="a"/>
    <w:next w:val="a7"/>
    <w:link w:val="Char1"/>
    <w:unhideWhenUsed/>
    <w:qFormat/>
    <w:pPr>
      <w:spacing w:after="120"/>
      <w:ind w:left="420"/>
    </w:pPr>
  </w:style>
  <w:style w:type="paragraph" w:styleId="a7">
    <w:name w:val="envelope return"/>
    <w:basedOn w:val="a"/>
    <w:qFormat/>
    <w:pPr>
      <w:snapToGrid w:val="0"/>
    </w:pPr>
    <w:rPr>
      <w:rFonts w:ascii="Arial" w:hAnsi="Arial"/>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next w:val="a3"/>
    <w:link w:val="3Char0"/>
    <w:qFormat/>
    <w:pPr>
      <w:spacing w:line="360" w:lineRule="auto"/>
      <w:ind w:firstLineChars="257" w:firstLine="617"/>
    </w:p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b">
    <w:name w:val="Body Text First Indent"/>
    <w:basedOn w:val="a5"/>
    <w:qFormat/>
    <w:pPr>
      <w:spacing w:after="120"/>
      <w:ind w:firstLineChars="100" w:firstLine="420"/>
    </w:pPr>
    <w:rPr>
      <w:rFonts w:ascii="Calibri"/>
      <w:sz w:val="26"/>
    </w:rPr>
  </w:style>
  <w:style w:type="paragraph" w:styleId="20">
    <w:name w:val="Body Text First Indent 2"/>
    <w:basedOn w:val="a6"/>
    <w:next w:val="30"/>
    <w:link w:val="2Char0"/>
    <w:unhideWhenUsed/>
    <w:qFormat/>
    <w:pPr>
      <w:ind w:firstLineChars="200" w:firstLine="420"/>
    </w:p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FollowedHyperlink"/>
    <w:basedOn w:val="a0"/>
    <w:uiPriority w:val="99"/>
    <w:unhideWhenUsed/>
    <w:qFormat/>
    <w:rPr>
      <w:color w:val="954F72"/>
      <w:u w:val="single"/>
    </w:rPr>
  </w:style>
  <w:style w:type="character" w:styleId="af">
    <w:name w:val="Hyperlink"/>
    <w:basedOn w:val="a0"/>
    <w:uiPriority w:val="99"/>
    <w:unhideWhenUsed/>
    <w:qFormat/>
    <w:rPr>
      <w:color w:val="0563C1"/>
      <w:u w:val="single"/>
    </w:rPr>
  </w:style>
  <w:style w:type="paragraph" w:styleId="af0">
    <w:name w:val="List Paragraph"/>
    <w:basedOn w:val="a"/>
    <w:uiPriority w:val="34"/>
    <w:qFormat/>
    <w:pPr>
      <w:ind w:left="760" w:firstLine="480"/>
    </w:pPr>
  </w:style>
  <w:style w:type="paragraph" w:customStyle="1" w:styleId="TableParagraph">
    <w:name w:val="Table Paragraph"/>
    <w:basedOn w:val="a"/>
    <w:uiPriority w:val="1"/>
    <w:qFormat/>
    <w:pPr>
      <w:jc w:val="left"/>
    </w:pPr>
    <w:rPr>
      <w:rFonts w:ascii="Calibri" w:eastAsia="宋体" w:hAnsi="Calibri" w:cs="黑体"/>
      <w:kern w:val="0"/>
      <w:sz w:val="22"/>
      <w:lang w:eastAsia="en-US"/>
    </w:rPr>
  </w:style>
  <w:style w:type="paragraph" w:customStyle="1" w:styleId="af1">
    <w:name w:val="正文（缩进）"/>
    <w:basedOn w:val="a"/>
    <w:qFormat/>
    <w:pPr>
      <w:ind w:firstLineChars="200" w:firstLine="480"/>
    </w:pPr>
  </w:style>
  <w:style w:type="character" w:customStyle="1" w:styleId="2Char">
    <w:name w:val="标题 2 Char"/>
    <w:link w:val="2"/>
    <w:uiPriority w:val="9"/>
    <w:qFormat/>
    <w:rPr>
      <w:rFonts w:ascii="Arial" w:eastAsia="黑体" w:hAnsi="Arial"/>
      <w:b/>
      <w:sz w:val="32"/>
      <w:szCs w:val="24"/>
    </w:rPr>
  </w:style>
  <w:style w:type="paragraph" w:customStyle="1" w:styleId="Other1">
    <w:name w:val="Other|1"/>
    <w:basedOn w:val="a"/>
    <w:qFormat/>
    <w:rPr>
      <w:rFonts w:ascii="宋体" w:hAnsi="宋体" w:cs="宋体"/>
      <w:sz w:val="15"/>
      <w:szCs w:val="15"/>
      <w:lang w:val="zh-TW" w:eastAsia="zh-TW" w:bidi="zh-TW"/>
    </w:r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3">
    <w:name w:val="页眉 Char"/>
    <w:basedOn w:val="a0"/>
    <w:link w:val="a9"/>
    <w:uiPriority w:val="99"/>
    <w:qFormat/>
    <w:rPr>
      <w:kern w:val="2"/>
      <w:sz w:val="18"/>
      <w:szCs w:val="18"/>
    </w:rPr>
  </w:style>
  <w:style w:type="character" w:customStyle="1" w:styleId="Char2">
    <w:name w:val="页脚 Char"/>
    <w:basedOn w:val="a0"/>
    <w:link w:val="a8"/>
    <w:uiPriority w:val="99"/>
    <w:qFormat/>
    <w:rPr>
      <w:kern w:val="2"/>
      <w:sz w:val="18"/>
      <w:szCs w:val="18"/>
    </w:rPr>
  </w:style>
  <w:style w:type="character" w:customStyle="1" w:styleId="4Char">
    <w:name w:val="标题 4 Char"/>
    <w:basedOn w:val="a0"/>
    <w:link w:val="4"/>
    <w:qFormat/>
    <w:rPr>
      <w:rFonts w:ascii="Arial" w:eastAsia="微软雅黑" w:hAnsi="Arial" w:cs="Times New Roman"/>
      <w:kern w:val="2"/>
      <w:sz w:val="24"/>
      <w:szCs w:val="24"/>
    </w:rPr>
  </w:style>
  <w:style w:type="character" w:customStyle="1" w:styleId="1Char">
    <w:name w:val="标题 1 Char"/>
    <w:basedOn w:val="a0"/>
    <w:link w:val="1"/>
    <w:qFormat/>
    <w:rPr>
      <w:rFonts w:ascii="宋体" w:eastAsia="宋体" w:hAnsi="宋体" w:cs="Times New Roman"/>
      <w:b/>
      <w:bCs/>
      <w:kern w:val="44"/>
      <w:sz w:val="48"/>
      <w:szCs w:val="48"/>
    </w:rPr>
  </w:style>
  <w:style w:type="character" w:customStyle="1" w:styleId="3Char">
    <w:name w:val="标题 3 Char"/>
    <w:basedOn w:val="a0"/>
    <w:link w:val="3"/>
    <w:qFormat/>
    <w:rPr>
      <w:b/>
      <w:kern w:val="2"/>
      <w:sz w:val="28"/>
      <w:szCs w:val="24"/>
    </w:rPr>
  </w:style>
  <w:style w:type="character" w:customStyle="1" w:styleId="Char0">
    <w:name w:val="正文文本 Char"/>
    <w:basedOn w:val="a0"/>
    <w:link w:val="a5"/>
    <w:qFormat/>
    <w:rPr>
      <w:rFonts w:ascii="楷体_GB2312" w:eastAsia="楷体_GB2312" w:hAnsi="Arial"/>
      <w:kern w:val="2"/>
      <w:sz w:val="28"/>
      <w:szCs w:val="28"/>
    </w:rPr>
  </w:style>
  <w:style w:type="character" w:customStyle="1" w:styleId="Char1">
    <w:name w:val="正文文本缩进 Char"/>
    <w:basedOn w:val="a0"/>
    <w:link w:val="a6"/>
    <w:qFormat/>
    <w:rPr>
      <w:kern w:val="2"/>
      <w:sz w:val="21"/>
      <w:szCs w:val="24"/>
    </w:rPr>
  </w:style>
  <w:style w:type="character" w:customStyle="1" w:styleId="2Char0">
    <w:name w:val="正文首行缩进 2 Char"/>
    <w:basedOn w:val="Char1"/>
    <w:link w:val="20"/>
    <w:qFormat/>
    <w:rPr>
      <w:kern w:val="2"/>
      <w:sz w:val="21"/>
      <w:szCs w:val="24"/>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索引 41"/>
    <w:basedOn w:val="a"/>
    <w:next w:val="a"/>
    <w:semiHidden/>
    <w:qFormat/>
    <w:pPr>
      <w:ind w:left="1260"/>
    </w:pPr>
    <w:rPr>
      <w:rFonts w:ascii="Calibri" w:eastAsia="Calibri" w:hAnsi="Calibri" w:cs="宋体"/>
      <w:sz w:val="20"/>
      <w:lang w:val="zh-CN"/>
    </w:rPr>
  </w:style>
  <w:style w:type="paragraph" w:customStyle="1" w:styleId="Bodytext2">
    <w:name w:val="Body text|2"/>
    <w:basedOn w:val="a"/>
    <w:qFormat/>
    <w:pPr>
      <w:jc w:val="center"/>
    </w:pPr>
    <w:rPr>
      <w:rFonts w:ascii="宋体" w:eastAsia="宋体" w:hAnsi="宋体" w:cs="宋体"/>
      <w:sz w:val="26"/>
      <w:szCs w:val="26"/>
      <w:lang w:val="zh-TW" w:eastAsia="zh-TW" w:bidi="zh-TW"/>
    </w:rPr>
  </w:style>
  <w:style w:type="paragraph" w:customStyle="1" w:styleId="11">
    <w:name w:val="正文1"/>
    <w:qFormat/>
    <w:pPr>
      <w:adjustRightInd w:val="0"/>
      <w:spacing w:before="120" w:after="120" w:line="180" w:lineRule="auto"/>
      <w:ind w:firstLineChars="200" w:firstLine="200"/>
      <w:contextualSpacing/>
      <w:jc w:val="both"/>
    </w:pPr>
    <w:rPr>
      <w:rFonts w:eastAsia="Adobe 仿宋 Std R"/>
      <w:kern w:val="2"/>
      <w:sz w:val="21"/>
      <w:szCs w:val="21"/>
    </w:rPr>
  </w:style>
  <w:style w:type="paragraph" w:customStyle="1" w:styleId="af2">
    <w:name w:val="标题二、"/>
    <w:basedOn w:val="a"/>
    <w:uiPriority w:val="99"/>
    <w:qFormat/>
    <w:pPr>
      <w:spacing w:line="360" w:lineRule="auto"/>
      <w:ind w:firstLineChars="200" w:firstLine="200"/>
      <w:outlineLvl w:val="2"/>
    </w:pPr>
    <w:rPr>
      <w:rFonts w:ascii="宋体" w:eastAsia="宋体" w:hAnsi="宋体" w:cs="Times New Roman"/>
      <w:b/>
      <w:sz w:val="24"/>
      <w:szCs w:val="21"/>
    </w:rPr>
  </w:style>
  <w:style w:type="paragraph" w:customStyle="1" w:styleId="footer1">
    <w:name w:val="footer1"/>
    <w:basedOn w:val="a"/>
    <w:qFormat/>
    <w:pPr>
      <w:tabs>
        <w:tab w:val="center" w:pos="4153"/>
        <w:tab w:val="right" w:pos="8306"/>
      </w:tabs>
      <w:snapToGrid w:val="0"/>
      <w:jc w:val="left"/>
    </w:pPr>
    <w:rPr>
      <w:rFonts w:ascii="Calibri" w:eastAsia="宋体" w:hAnsi="Calibri" w:cs="Times New Roman"/>
      <w:sz w:val="18"/>
    </w:rPr>
  </w:style>
  <w:style w:type="paragraph" w:customStyle="1" w:styleId="font0">
    <w:name w:val="font0"/>
    <w:basedOn w:val="a"/>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1">
    <w:name w:val="font1"/>
    <w:basedOn w:val="a"/>
    <w:qFormat/>
    <w:pPr>
      <w:widowControl/>
      <w:spacing w:before="100" w:beforeAutospacing="1" w:after="100" w:afterAutospacing="1"/>
      <w:jc w:val="left"/>
    </w:pPr>
    <w:rPr>
      <w:rFonts w:ascii="宋体" w:eastAsia="宋体" w:hAnsi="宋体" w:cs="宋体"/>
      <w:b/>
      <w:bCs/>
      <w:color w:val="000000"/>
      <w:kern w:val="0"/>
      <w:sz w:val="22"/>
      <w:szCs w:val="22"/>
    </w:rPr>
  </w:style>
  <w:style w:type="paragraph" w:customStyle="1" w:styleId="font2">
    <w:name w:val="font2"/>
    <w:basedOn w:val="a"/>
    <w:qFormat/>
    <w:pPr>
      <w:widowControl/>
      <w:spacing w:before="100" w:beforeAutospacing="1" w:after="100" w:afterAutospacing="1"/>
      <w:jc w:val="left"/>
    </w:pPr>
    <w:rPr>
      <w:rFonts w:ascii="宋体" w:eastAsia="宋体" w:hAnsi="宋体" w:cs="宋体"/>
      <w:color w:val="5B9BD5"/>
      <w:kern w:val="0"/>
      <w:sz w:val="22"/>
      <w:szCs w:val="22"/>
    </w:rPr>
  </w:style>
  <w:style w:type="paragraph" w:customStyle="1" w:styleId="font3">
    <w:name w:val="font3"/>
    <w:basedOn w:val="a"/>
    <w:qFormat/>
    <w:pPr>
      <w:widowControl/>
      <w:spacing w:before="100" w:beforeAutospacing="1" w:after="100" w:afterAutospacing="1"/>
      <w:jc w:val="left"/>
    </w:pPr>
    <w:rPr>
      <w:rFonts w:ascii="宋体" w:eastAsia="宋体" w:hAnsi="宋体" w:cs="宋体"/>
      <w:color w:val="FF0000"/>
      <w:kern w:val="0"/>
      <w:sz w:val="22"/>
      <w:szCs w:val="22"/>
    </w:rPr>
  </w:style>
  <w:style w:type="paragraph" w:customStyle="1" w:styleId="font4">
    <w:name w:val="font4"/>
    <w:basedOn w:val="a"/>
    <w:qFormat/>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et2">
    <w:name w:val="et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b/>
      <w:bCs/>
      <w:kern w:val="0"/>
      <w:sz w:val="24"/>
    </w:rPr>
  </w:style>
  <w:style w:type="paragraph" w:customStyle="1" w:styleId="et3">
    <w:name w:val="et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et4">
    <w:name w:val="et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5B9BD5"/>
      <w:kern w:val="0"/>
      <w:sz w:val="24"/>
    </w:rPr>
  </w:style>
  <w:style w:type="paragraph" w:customStyle="1" w:styleId="et5">
    <w:name w:val="et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FF0000"/>
      <w:kern w:val="0"/>
      <w:sz w:val="24"/>
    </w:rPr>
  </w:style>
  <w:style w:type="paragraph" w:customStyle="1" w:styleId="et6">
    <w:name w:val="et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color w:val="000000"/>
      <w:kern w:val="0"/>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8"/>
      <w:szCs w:val="2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8"/>
      <w:szCs w:val="28"/>
    </w:rPr>
  </w:style>
  <w:style w:type="paragraph" w:customStyle="1" w:styleId="xl68">
    <w:name w:val="xl68"/>
    <w:basedOn w:val="a"/>
    <w:qFormat/>
    <w:pPr>
      <w:widowControl/>
      <w:spacing w:before="100" w:beforeAutospacing="1" w:after="100" w:afterAutospacing="1"/>
      <w:jc w:val="center"/>
    </w:pPr>
    <w:rPr>
      <w:rFonts w:ascii="宋体" w:eastAsia="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character" w:customStyle="1" w:styleId="Char">
    <w:name w:val="批注文字 Char"/>
    <w:basedOn w:val="a0"/>
    <w:link w:val="a4"/>
    <w:qFormat/>
    <w:rPr>
      <w:kern w:val="2"/>
      <w:sz w:val="21"/>
      <w:szCs w:val="24"/>
    </w:rPr>
  </w:style>
  <w:style w:type="character" w:customStyle="1" w:styleId="3Char0">
    <w:name w:val="正文文本缩进 3 Char"/>
    <w:basedOn w:val="a0"/>
    <w:link w:val="30"/>
    <w:qFormat/>
    <w:rPr>
      <w:kern w:val="2"/>
      <w:sz w:val="21"/>
      <w:szCs w:val="24"/>
    </w:rPr>
  </w:style>
  <w:style w:type="paragraph" w:customStyle="1" w:styleId="Normal6">
    <w:name w:val="Normal_6"/>
    <w:qFormat/>
    <w:rPr>
      <w:rFonts w:eastAsia="Times New Roman"/>
      <w:sz w:val="24"/>
      <w:szCs w:val="24"/>
    </w:rPr>
  </w:style>
  <w:style w:type="paragraph" w:customStyle="1" w:styleId="TableText">
    <w:name w:val="Table Text"/>
    <w:basedOn w:val="a"/>
    <w:semiHidden/>
    <w:qFormat/>
    <w:rPr>
      <w:rFonts w:ascii="宋体" w:eastAsia="宋体" w:hAnsi="宋体" w:cs="宋体"/>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1529</Words>
  <Characters>8721</Characters>
  <Application>Microsoft Office Word</Application>
  <DocSecurity>0</DocSecurity>
  <Lines>72</Lines>
  <Paragraphs>20</Paragraphs>
  <ScaleCrop>false</ScaleCrop>
  <Company>P R C</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2025-12-05T07:57:00Z</cp:lastPrinted>
  <dcterms:created xsi:type="dcterms:W3CDTF">2026-04-10T03:06:00Z</dcterms:created>
  <dcterms:modified xsi:type="dcterms:W3CDTF">2026-04-10T03:06:00Z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35E906356F72466EB42BAC08D452654C_13</vt:lpwstr>
  </property>
  <property fmtid="{D5CDD505-2E9C-101B-9397-08002B2CF9AE}" pid="4" name="KSOTemplateDocerSaveRecord">
    <vt:lpwstr>eyJoZGlkIjoiOTNhYzc0NjU3N2Q4MWY1YWViNjkzOTI4ZDFmNDU5ZjciLCJ1c2VySWQiOiIzNjQ1NTM3MzEifQ==</vt:lpwstr>
  </property>
</Properties>
</file>